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A38F2" w14:textId="77777777" w:rsidR="00B578E1" w:rsidRPr="00B578E1" w:rsidRDefault="00B578E1" w:rsidP="00B578E1">
      <w:pPr>
        <w:spacing w:after="0" w:line="240" w:lineRule="auto"/>
        <w:rPr>
          <w:rFonts w:ascii="Calibri" w:eastAsia="Times New Roman" w:hAnsi="Calibri" w:cs="Times New Roman"/>
          <w:sz w:val="24"/>
          <w:szCs w:val="24"/>
          <w:lang w:eastAsia="en-GB"/>
        </w:rPr>
      </w:pPr>
      <w:r w:rsidRPr="00B578E1">
        <w:rPr>
          <w:rFonts w:ascii="Calibri" w:eastAsia="Times New Roman" w:hAnsi="Calibri" w:cs="Arial"/>
          <w:b/>
          <w:bCs/>
          <w:color w:val="000000"/>
          <w:sz w:val="24"/>
          <w:szCs w:val="24"/>
          <w:lang w:eastAsia="en-GB"/>
        </w:rPr>
        <w:t>Portree Primary School</w:t>
      </w:r>
    </w:p>
    <w:p w14:paraId="17976B7E" w14:textId="77777777" w:rsidR="00B578E1" w:rsidRPr="00B578E1" w:rsidRDefault="00B578E1" w:rsidP="00B578E1">
      <w:pPr>
        <w:spacing w:after="0" w:line="240" w:lineRule="auto"/>
        <w:rPr>
          <w:rFonts w:ascii="Calibri" w:eastAsia="Times New Roman" w:hAnsi="Calibri" w:cs="Times New Roman"/>
          <w:sz w:val="24"/>
          <w:szCs w:val="24"/>
          <w:lang w:eastAsia="en-GB"/>
        </w:rPr>
      </w:pPr>
      <w:r w:rsidRPr="00B578E1">
        <w:rPr>
          <w:rFonts w:ascii="Calibri" w:eastAsia="Times New Roman" w:hAnsi="Calibri" w:cs="Arial"/>
          <w:color w:val="000000"/>
          <w:sz w:val="24"/>
          <w:szCs w:val="24"/>
          <w:lang w:eastAsia="en-GB"/>
        </w:rPr>
        <w:t xml:space="preserve">Parent Council Meeting </w:t>
      </w:r>
      <w:r w:rsidR="00904343">
        <w:rPr>
          <w:rFonts w:ascii="Calibri" w:eastAsia="Times New Roman" w:hAnsi="Calibri" w:cs="Arial"/>
          <w:color w:val="000000"/>
          <w:sz w:val="24"/>
          <w:szCs w:val="24"/>
          <w:lang w:eastAsia="en-GB"/>
        </w:rPr>
        <w:t>–</w:t>
      </w:r>
      <w:r w:rsidRPr="00B578E1">
        <w:rPr>
          <w:rFonts w:ascii="Calibri" w:eastAsia="Times New Roman" w:hAnsi="Calibri" w:cs="Arial"/>
          <w:color w:val="000000"/>
          <w:sz w:val="24"/>
          <w:szCs w:val="24"/>
          <w:lang w:eastAsia="en-GB"/>
        </w:rPr>
        <w:t xml:space="preserve"> </w:t>
      </w:r>
      <w:r w:rsidR="003D36DF">
        <w:rPr>
          <w:rFonts w:ascii="Calibri" w:eastAsia="Times New Roman" w:hAnsi="Calibri" w:cs="Arial"/>
          <w:color w:val="000000"/>
          <w:sz w:val="24"/>
          <w:szCs w:val="24"/>
          <w:lang w:eastAsia="en-GB"/>
        </w:rPr>
        <w:t>28.01.2020</w:t>
      </w:r>
    </w:p>
    <w:p w14:paraId="27037081" w14:textId="77777777" w:rsidR="00B578E1" w:rsidRPr="00B578E1" w:rsidRDefault="00B578E1" w:rsidP="00B578E1">
      <w:pPr>
        <w:spacing w:after="0" w:line="240" w:lineRule="auto"/>
        <w:rPr>
          <w:rFonts w:ascii="Calibri" w:eastAsia="Times New Roman" w:hAnsi="Calibri" w:cs="Times New Roman"/>
          <w:sz w:val="24"/>
          <w:szCs w:val="24"/>
          <w:lang w:eastAsia="en-GB"/>
        </w:rPr>
      </w:pPr>
      <w:r w:rsidRPr="00B578E1">
        <w:rPr>
          <w:rFonts w:ascii="Calibri" w:eastAsia="Times New Roman" w:hAnsi="Calibri" w:cs="Arial"/>
          <w:color w:val="000000"/>
          <w:sz w:val="24"/>
          <w:szCs w:val="24"/>
          <w:lang w:eastAsia="en-GB"/>
        </w:rPr>
        <w:t>PPS Staff Room</w:t>
      </w:r>
    </w:p>
    <w:p w14:paraId="49FFD363" w14:textId="77777777" w:rsidR="00B578E1" w:rsidRPr="00B578E1" w:rsidRDefault="00B578E1" w:rsidP="00B578E1">
      <w:pPr>
        <w:spacing w:after="0" w:line="240" w:lineRule="auto"/>
        <w:rPr>
          <w:rFonts w:ascii="Calibri" w:eastAsia="Times New Roman" w:hAnsi="Calibri" w:cs="Times New Roman"/>
          <w:sz w:val="24"/>
          <w:szCs w:val="24"/>
          <w:lang w:eastAsia="en-GB"/>
        </w:rPr>
      </w:pPr>
    </w:p>
    <w:p w14:paraId="765D6496" w14:textId="77777777" w:rsidR="00B578E1" w:rsidRPr="00B578E1" w:rsidRDefault="00B578E1" w:rsidP="00B578E1">
      <w:pPr>
        <w:spacing w:after="0" w:line="240" w:lineRule="auto"/>
        <w:rPr>
          <w:rFonts w:ascii="Calibri" w:eastAsia="Times New Roman" w:hAnsi="Calibri" w:cs="Times New Roman"/>
          <w:sz w:val="24"/>
          <w:szCs w:val="24"/>
          <w:u w:val="single"/>
          <w:lang w:eastAsia="en-GB"/>
        </w:rPr>
      </w:pPr>
      <w:r w:rsidRPr="00B578E1">
        <w:rPr>
          <w:rFonts w:ascii="Calibri" w:eastAsia="Times New Roman" w:hAnsi="Calibri" w:cs="Arial"/>
          <w:b/>
          <w:bCs/>
          <w:color w:val="000000"/>
          <w:sz w:val="24"/>
          <w:szCs w:val="24"/>
          <w:u w:val="single"/>
          <w:lang w:eastAsia="en-GB"/>
        </w:rPr>
        <w:t>Minutes of Meeting</w:t>
      </w:r>
    </w:p>
    <w:p w14:paraId="77E8D6B5" w14:textId="77777777" w:rsidR="00B578E1" w:rsidRPr="00B578E1" w:rsidRDefault="00B578E1" w:rsidP="00B578E1">
      <w:pPr>
        <w:spacing w:after="0" w:line="240" w:lineRule="auto"/>
        <w:rPr>
          <w:rFonts w:ascii="Calibri" w:eastAsia="Times New Roman" w:hAnsi="Calibri" w:cs="Times New Roman"/>
          <w:sz w:val="24"/>
          <w:szCs w:val="24"/>
          <w:lang w:eastAsia="en-GB"/>
        </w:rPr>
      </w:pPr>
    </w:p>
    <w:p w14:paraId="3A81E6A6" w14:textId="77777777" w:rsidR="00B578E1" w:rsidRPr="00B578E1" w:rsidRDefault="00904343" w:rsidP="00B578E1">
      <w:pPr>
        <w:spacing w:after="0" w:line="240" w:lineRule="auto"/>
        <w:rPr>
          <w:rFonts w:ascii="Calibri" w:eastAsia="Times New Roman" w:hAnsi="Calibri" w:cs="Times New Roman"/>
          <w:sz w:val="24"/>
          <w:szCs w:val="24"/>
          <w:lang w:eastAsia="en-GB"/>
        </w:rPr>
      </w:pPr>
      <w:r w:rsidRPr="00904343">
        <w:rPr>
          <w:rFonts w:ascii="Calibri" w:eastAsia="Times New Roman" w:hAnsi="Calibri" w:cs="Arial"/>
          <w:b/>
          <w:color w:val="000000"/>
          <w:sz w:val="24"/>
          <w:szCs w:val="24"/>
          <w:lang w:eastAsia="en-GB"/>
        </w:rPr>
        <w:t>Present:</w:t>
      </w:r>
      <w:r w:rsidR="00B074AC">
        <w:rPr>
          <w:rFonts w:ascii="Calibri" w:eastAsia="Times New Roman" w:hAnsi="Calibri" w:cs="Arial"/>
          <w:color w:val="000000"/>
          <w:sz w:val="24"/>
          <w:szCs w:val="24"/>
          <w:lang w:eastAsia="en-GB"/>
        </w:rPr>
        <w:t xml:space="preserve"> Julie MacDonald</w:t>
      </w:r>
      <w:r>
        <w:rPr>
          <w:rFonts w:ascii="Calibri" w:eastAsia="Times New Roman" w:hAnsi="Calibri" w:cs="Arial"/>
          <w:color w:val="000000"/>
          <w:sz w:val="24"/>
          <w:szCs w:val="24"/>
          <w:lang w:eastAsia="en-GB"/>
        </w:rPr>
        <w:t xml:space="preserve">, </w:t>
      </w:r>
      <w:r w:rsidR="003D36DF">
        <w:rPr>
          <w:rFonts w:ascii="Calibri" w:eastAsia="Times New Roman" w:hAnsi="Calibri" w:cs="Arial"/>
          <w:color w:val="000000"/>
          <w:sz w:val="24"/>
          <w:szCs w:val="24"/>
          <w:lang w:eastAsia="en-GB"/>
        </w:rPr>
        <w:t>Marion Macdonald</w:t>
      </w:r>
      <w:r w:rsidR="00B578E1" w:rsidRPr="00B578E1">
        <w:rPr>
          <w:rFonts w:ascii="Calibri" w:eastAsia="Times New Roman" w:hAnsi="Calibri" w:cs="Arial"/>
          <w:color w:val="000000"/>
          <w:sz w:val="24"/>
          <w:szCs w:val="24"/>
          <w:lang w:eastAsia="en-GB"/>
        </w:rPr>
        <w:t xml:space="preserve">, </w:t>
      </w:r>
      <w:r w:rsidR="003D36DF">
        <w:rPr>
          <w:rFonts w:ascii="Calibri" w:eastAsia="Times New Roman" w:hAnsi="Calibri" w:cs="Arial"/>
          <w:color w:val="000000"/>
          <w:sz w:val="24"/>
          <w:szCs w:val="24"/>
          <w:lang w:eastAsia="en-GB"/>
        </w:rPr>
        <w:t xml:space="preserve">Carol Campbell, Jennifer MacPherson, Justine MacKenzie, </w:t>
      </w:r>
      <w:r w:rsidR="00B578E1" w:rsidRPr="00B578E1">
        <w:rPr>
          <w:rFonts w:ascii="Calibri" w:eastAsia="Times New Roman" w:hAnsi="Calibri" w:cs="Arial"/>
          <w:color w:val="000000"/>
          <w:sz w:val="24"/>
          <w:szCs w:val="24"/>
          <w:lang w:eastAsia="en-GB"/>
        </w:rPr>
        <w:t>Sara Matheson (Head</w:t>
      </w:r>
      <w:r w:rsidR="00B578E1">
        <w:rPr>
          <w:rFonts w:ascii="Calibri" w:eastAsia="Times New Roman" w:hAnsi="Calibri" w:cs="Arial"/>
          <w:color w:val="000000"/>
          <w:sz w:val="24"/>
          <w:szCs w:val="24"/>
          <w:lang w:eastAsia="en-GB"/>
        </w:rPr>
        <w:t xml:space="preserve"> </w:t>
      </w:r>
      <w:proofErr w:type="gramStart"/>
      <w:r w:rsidR="00B578E1">
        <w:rPr>
          <w:rFonts w:ascii="Calibri" w:eastAsia="Times New Roman" w:hAnsi="Calibri" w:cs="Arial"/>
          <w:color w:val="000000"/>
          <w:sz w:val="24"/>
          <w:szCs w:val="24"/>
          <w:lang w:eastAsia="en-GB"/>
        </w:rPr>
        <w:t>T</w:t>
      </w:r>
      <w:r w:rsidR="00B578E1" w:rsidRPr="00B578E1">
        <w:rPr>
          <w:rFonts w:ascii="Calibri" w:eastAsia="Times New Roman" w:hAnsi="Calibri" w:cs="Arial"/>
          <w:color w:val="000000"/>
          <w:sz w:val="24"/>
          <w:szCs w:val="24"/>
          <w:lang w:eastAsia="en-GB"/>
        </w:rPr>
        <w:t>eache</w:t>
      </w:r>
      <w:r w:rsidR="00B074AC">
        <w:rPr>
          <w:rFonts w:ascii="Calibri" w:eastAsia="Times New Roman" w:hAnsi="Calibri" w:cs="Arial"/>
          <w:color w:val="000000"/>
          <w:sz w:val="24"/>
          <w:szCs w:val="24"/>
          <w:lang w:eastAsia="en-GB"/>
        </w:rPr>
        <w:t>r)</w:t>
      </w:r>
      <w:r w:rsidR="00C9613E">
        <w:rPr>
          <w:rFonts w:ascii="Calibri" w:eastAsia="Times New Roman" w:hAnsi="Calibri" w:cs="Arial"/>
          <w:color w:val="000000"/>
          <w:sz w:val="24"/>
          <w:szCs w:val="24"/>
          <w:lang w:eastAsia="en-GB"/>
        </w:rPr>
        <w:t>(</w:t>
      </w:r>
      <w:proofErr w:type="gramEnd"/>
      <w:r w:rsidR="00C9613E">
        <w:rPr>
          <w:rFonts w:ascii="Calibri" w:eastAsia="Times New Roman" w:hAnsi="Calibri" w:cs="Arial"/>
          <w:color w:val="000000"/>
          <w:sz w:val="24"/>
          <w:szCs w:val="24"/>
          <w:lang w:eastAsia="en-GB"/>
        </w:rPr>
        <w:t xml:space="preserve">SM) </w:t>
      </w:r>
      <w:r w:rsidR="00B074AC">
        <w:rPr>
          <w:rFonts w:ascii="Calibri" w:eastAsia="Times New Roman" w:hAnsi="Calibri" w:cs="Arial"/>
          <w:color w:val="000000"/>
          <w:sz w:val="24"/>
          <w:szCs w:val="24"/>
          <w:lang w:eastAsia="en-GB"/>
        </w:rPr>
        <w:t xml:space="preserve"> </w:t>
      </w:r>
    </w:p>
    <w:p w14:paraId="247A42C0" w14:textId="77777777" w:rsidR="00B578E1" w:rsidRPr="00B578E1" w:rsidRDefault="00B578E1" w:rsidP="00B578E1">
      <w:pPr>
        <w:spacing w:after="0" w:line="240" w:lineRule="auto"/>
        <w:rPr>
          <w:rFonts w:ascii="Calibri" w:eastAsia="Times New Roman" w:hAnsi="Calibri" w:cs="Times New Roman"/>
          <w:sz w:val="24"/>
          <w:szCs w:val="24"/>
          <w:lang w:eastAsia="en-GB"/>
        </w:rPr>
      </w:pPr>
    </w:p>
    <w:p w14:paraId="015F8E6E" w14:textId="77777777" w:rsidR="00B578E1" w:rsidRDefault="00B578E1" w:rsidP="00B578E1">
      <w:pPr>
        <w:spacing w:after="0" w:line="240" w:lineRule="auto"/>
        <w:rPr>
          <w:rFonts w:ascii="Calibri" w:eastAsia="Times New Roman" w:hAnsi="Calibri" w:cs="Arial"/>
          <w:color w:val="000000"/>
          <w:sz w:val="24"/>
          <w:szCs w:val="24"/>
          <w:lang w:eastAsia="en-GB"/>
        </w:rPr>
      </w:pPr>
      <w:r w:rsidRPr="00B578E1">
        <w:rPr>
          <w:rFonts w:ascii="Calibri" w:eastAsia="Times New Roman" w:hAnsi="Calibri" w:cs="Arial"/>
          <w:b/>
          <w:bCs/>
          <w:color w:val="000000"/>
          <w:sz w:val="24"/>
          <w:szCs w:val="24"/>
          <w:lang w:eastAsia="en-GB"/>
        </w:rPr>
        <w:t>Apologies</w:t>
      </w:r>
      <w:r w:rsidRPr="00B578E1">
        <w:rPr>
          <w:rFonts w:ascii="Calibri" w:eastAsia="Times New Roman" w:hAnsi="Calibri" w:cs="Arial"/>
          <w:color w:val="000000"/>
          <w:sz w:val="24"/>
          <w:szCs w:val="24"/>
          <w:lang w:eastAsia="en-GB"/>
        </w:rPr>
        <w:t xml:space="preserve"> were received from: </w:t>
      </w:r>
      <w:r w:rsidR="00904343" w:rsidRPr="00B578E1">
        <w:rPr>
          <w:rFonts w:ascii="Calibri" w:eastAsia="Times New Roman" w:hAnsi="Calibri" w:cs="Arial"/>
          <w:color w:val="000000"/>
          <w:sz w:val="24"/>
          <w:szCs w:val="24"/>
          <w:lang w:eastAsia="en-GB"/>
        </w:rPr>
        <w:t>Gr</w:t>
      </w:r>
      <w:r w:rsidR="00B074AC">
        <w:rPr>
          <w:rFonts w:ascii="Calibri" w:eastAsia="Times New Roman" w:hAnsi="Calibri" w:cs="Arial"/>
          <w:color w:val="000000"/>
          <w:sz w:val="24"/>
          <w:szCs w:val="24"/>
          <w:lang w:eastAsia="en-GB"/>
        </w:rPr>
        <w:t>aeme</w:t>
      </w:r>
      <w:r w:rsidR="00904343" w:rsidRPr="00B578E1">
        <w:rPr>
          <w:rFonts w:ascii="Calibri" w:eastAsia="Times New Roman" w:hAnsi="Calibri" w:cs="Arial"/>
          <w:color w:val="000000"/>
          <w:sz w:val="24"/>
          <w:szCs w:val="24"/>
          <w:lang w:eastAsia="en-GB"/>
        </w:rPr>
        <w:t xml:space="preserve"> Coull</w:t>
      </w:r>
      <w:r w:rsidR="00904343">
        <w:rPr>
          <w:rFonts w:ascii="Calibri" w:eastAsia="Times New Roman" w:hAnsi="Calibri" w:cs="Arial"/>
          <w:color w:val="000000"/>
          <w:sz w:val="24"/>
          <w:szCs w:val="24"/>
          <w:lang w:eastAsia="en-GB"/>
        </w:rPr>
        <w:t xml:space="preserve">, </w:t>
      </w:r>
      <w:r w:rsidR="003D36DF">
        <w:rPr>
          <w:rFonts w:ascii="Calibri" w:eastAsia="Times New Roman" w:hAnsi="Calibri" w:cs="Arial"/>
          <w:color w:val="000000"/>
          <w:sz w:val="24"/>
          <w:szCs w:val="24"/>
          <w:lang w:eastAsia="en-GB"/>
        </w:rPr>
        <w:t xml:space="preserve">Margaret MacDonald, Tasha </w:t>
      </w:r>
      <w:proofErr w:type="spellStart"/>
      <w:r w:rsidR="00A46815">
        <w:rPr>
          <w:rFonts w:ascii="Calibri" w:eastAsia="Times New Roman" w:hAnsi="Calibri" w:cs="Arial"/>
          <w:color w:val="000000"/>
          <w:sz w:val="24"/>
          <w:szCs w:val="24"/>
          <w:lang w:eastAsia="en-GB"/>
        </w:rPr>
        <w:t>Liley</w:t>
      </w:r>
      <w:proofErr w:type="spellEnd"/>
      <w:r w:rsidR="003D36DF">
        <w:rPr>
          <w:rFonts w:ascii="Calibri" w:eastAsia="Times New Roman" w:hAnsi="Calibri" w:cs="Arial"/>
          <w:color w:val="000000"/>
          <w:sz w:val="24"/>
          <w:szCs w:val="24"/>
          <w:lang w:eastAsia="en-GB"/>
        </w:rPr>
        <w:t>, Amanda MacLeod, Denise Murphy</w:t>
      </w:r>
    </w:p>
    <w:p w14:paraId="49E7BACC" w14:textId="77777777" w:rsidR="003D36DF" w:rsidRDefault="003D36DF" w:rsidP="00B578E1">
      <w:pPr>
        <w:spacing w:after="0" w:line="240" w:lineRule="auto"/>
        <w:rPr>
          <w:rFonts w:ascii="Calibri" w:eastAsia="Times New Roman" w:hAnsi="Calibri" w:cs="Arial"/>
          <w:color w:val="000000"/>
          <w:sz w:val="24"/>
          <w:szCs w:val="24"/>
          <w:lang w:eastAsia="en-GB"/>
        </w:rPr>
      </w:pPr>
    </w:p>
    <w:p w14:paraId="59F5FDB9" w14:textId="77777777" w:rsidR="003D36DF" w:rsidRDefault="003D36DF" w:rsidP="00B578E1">
      <w:pPr>
        <w:spacing w:after="0" w:line="240" w:lineRule="auto"/>
        <w:rPr>
          <w:rFonts w:ascii="Calibri" w:eastAsia="Times New Roman" w:hAnsi="Calibri" w:cs="Arial"/>
          <w:color w:val="000000"/>
          <w:sz w:val="24"/>
          <w:szCs w:val="24"/>
          <w:lang w:eastAsia="en-GB"/>
        </w:rPr>
      </w:pPr>
      <w:r w:rsidRPr="003D36DF">
        <w:rPr>
          <w:rFonts w:ascii="Calibri" w:eastAsia="Times New Roman" w:hAnsi="Calibri" w:cs="Arial"/>
          <w:b/>
          <w:color w:val="000000"/>
          <w:sz w:val="24"/>
          <w:szCs w:val="24"/>
          <w:lang w:eastAsia="en-GB"/>
        </w:rPr>
        <w:t>Treasurers Report</w:t>
      </w:r>
      <w:r>
        <w:rPr>
          <w:rFonts w:ascii="Calibri" w:eastAsia="Times New Roman" w:hAnsi="Calibri" w:cs="Arial"/>
          <w:b/>
          <w:color w:val="000000"/>
          <w:sz w:val="24"/>
          <w:szCs w:val="24"/>
          <w:lang w:eastAsia="en-GB"/>
        </w:rPr>
        <w:t xml:space="preserve"> –  </w:t>
      </w:r>
      <w:r>
        <w:rPr>
          <w:rFonts w:ascii="Calibri" w:eastAsia="Times New Roman" w:hAnsi="Calibri" w:cs="Arial"/>
          <w:color w:val="000000"/>
          <w:sz w:val="24"/>
          <w:szCs w:val="24"/>
          <w:lang w:eastAsia="en-GB"/>
        </w:rPr>
        <w:t>Graeme was not present to give an update – but</w:t>
      </w:r>
      <w:r w:rsidR="00B2621A">
        <w:rPr>
          <w:rFonts w:ascii="Calibri" w:eastAsia="Times New Roman" w:hAnsi="Calibri" w:cs="Arial"/>
          <w:color w:val="000000"/>
          <w:sz w:val="24"/>
          <w:szCs w:val="24"/>
          <w:lang w:eastAsia="en-GB"/>
        </w:rPr>
        <w:t xml:space="preserve"> he had </w:t>
      </w:r>
      <w:r>
        <w:rPr>
          <w:rFonts w:ascii="Calibri" w:eastAsia="Times New Roman" w:hAnsi="Calibri" w:cs="Arial"/>
          <w:color w:val="000000"/>
          <w:sz w:val="24"/>
          <w:szCs w:val="24"/>
          <w:lang w:eastAsia="en-GB"/>
        </w:rPr>
        <w:t xml:space="preserve">sent an email confirming that bank account balance is currently £3978.79. </w:t>
      </w:r>
    </w:p>
    <w:p w14:paraId="4D1390CD" w14:textId="77777777" w:rsidR="003D36DF" w:rsidRDefault="003D36DF" w:rsidP="00B578E1">
      <w:pPr>
        <w:spacing w:after="0" w:line="240" w:lineRule="auto"/>
        <w:rPr>
          <w:rFonts w:ascii="Calibri" w:eastAsia="Times New Roman" w:hAnsi="Calibri" w:cs="Arial"/>
          <w:color w:val="000000"/>
          <w:sz w:val="24"/>
          <w:szCs w:val="24"/>
          <w:lang w:eastAsia="en-GB"/>
        </w:rPr>
      </w:pPr>
    </w:p>
    <w:p w14:paraId="02A6E636" w14:textId="17C18948" w:rsidR="003D36DF" w:rsidRDefault="003D36DF"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School Staffing Update </w:t>
      </w:r>
      <w:proofErr w:type="gramStart"/>
      <w:r>
        <w:rPr>
          <w:rFonts w:ascii="Calibri" w:eastAsia="Times New Roman" w:hAnsi="Calibri" w:cs="Arial"/>
          <w:b/>
          <w:color w:val="000000"/>
          <w:sz w:val="24"/>
          <w:szCs w:val="24"/>
          <w:lang w:eastAsia="en-GB"/>
        </w:rPr>
        <w:t xml:space="preserve">-  </w:t>
      </w:r>
      <w:r w:rsidR="009843F6">
        <w:rPr>
          <w:rFonts w:ascii="Calibri" w:eastAsia="Times New Roman" w:hAnsi="Calibri" w:cs="Arial"/>
          <w:color w:val="000000"/>
          <w:sz w:val="24"/>
          <w:szCs w:val="24"/>
          <w:lang w:eastAsia="en-GB"/>
        </w:rPr>
        <w:t>Sara</w:t>
      </w:r>
      <w:proofErr w:type="gramEnd"/>
      <w:r w:rsidR="009843F6">
        <w:rPr>
          <w:rFonts w:ascii="Calibri" w:eastAsia="Times New Roman" w:hAnsi="Calibri" w:cs="Arial"/>
          <w:color w:val="000000"/>
          <w:sz w:val="24"/>
          <w:szCs w:val="24"/>
          <w:lang w:eastAsia="en-GB"/>
        </w:rPr>
        <w:t xml:space="preserve"> advised that </w:t>
      </w:r>
      <w:r>
        <w:rPr>
          <w:rFonts w:ascii="Calibri" w:eastAsia="Times New Roman" w:hAnsi="Calibri" w:cs="Arial"/>
          <w:color w:val="000000"/>
          <w:sz w:val="24"/>
          <w:szCs w:val="24"/>
          <w:lang w:eastAsia="en-GB"/>
        </w:rPr>
        <w:t>ASN David</w:t>
      </w:r>
      <w:r w:rsidR="000801FA">
        <w:rPr>
          <w:rFonts w:ascii="Calibri" w:eastAsia="Times New Roman" w:hAnsi="Calibri" w:cs="Arial"/>
          <w:color w:val="000000"/>
          <w:sz w:val="24"/>
          <w:szCs w:val="24"/>
          <w:lang w:eastAsia="en-GB"/>
        </w:rPr>
        <w:t xml:space="preserve"> MacLean</w:t>
      </w:r>
      <w:r>
        <w:rPr>
          <w:rFonts w:ascii="Calibri" w:eastAsia="Times New Roman" w:hAnsi="Calibri" w:cs="Arial"/>
          <w:color w:val="000000"/>
          <w:sz w:val="24"/>
          <w:szCs w:val="24"/>
          <w:lang w:eastAsia="en-GB"/>
        </w:rPr>
        <w:t xml:space="preserve"> has resigned.  There will be </w:t>
      </w:r>
      <w:r w:rsidR="000801FA">
        <w:rPr>
          <w:rFonts w:ascii="Calibri" w:eastAsia="Times New Roman" w:hAnsi="Calibri" w:cs="Arial"/>
          <w:color w:val="000000"/>
          <w:sz w:val="24"/>
          <w:szCs w:val="24"/>
          <w:lang w:eastAsia="en-GB"/>
        </w:rPr>
        <w:t xml:space="preserve">a </w:t>
      </w:r>
      <w:r>
        <w:rPr>
          <w:rFonts w:ascii="Calibri" w:eastAsia="Times New Roman" w:hAnsi="Calibri" w:cs="Arial"/>
          <w:color w:val="000000"/>
          <w:sz w:val="24"/>
          <w:szCs w:val="24"/>
          <w:lang w:eastAsia="en-GB"/>
        </w:rPr>
        <w:t>temporary replacement</w:t>
      </w:r>
      <w:r w:rsidR="009843F6">
        <w:rPr>
          <w:rFonts w:ascii="Calibri" w:eastAsia="Times New Roman" w:hAnsi="Calibri" w:cs="Arial"/>
          <w:color w:val="000000"/>
          <w:sz w:val="24"/>
          <w:szCs w:val="24"/>
          <w:lang w:eastAsia="en-GB"/>
        </w:rPr>
        <w:t xml:space="preserve"> for David</w:t>
      </w:r>
      <w:r>
        <w:rPr>
          <w:rFonts w:ascii="Calibri" w:eastAsia="Times New Roman" w:hAnsi="Calibri" w:cs="Arial"/>
          <w:color w:val="000000"/>
          <w:sz w:val="24"/>
          <w:szCs w:val="24"/>
          <w:lang w:eastAsia="en-GB"/>
        </w:rPr>
        <w:t xml:space="preserve">, </w:t>
      </w:r>
      <w:r w:rsidR="009843F6">
        <w:rPr>
          <w:rFonts w:ascii="Calibri" w:eastAsia="Times New Roman" w:hAnsi="Calibri" w:cs="Arial"/>
          <w:color w:val="000000"/>
          <w:sz w:val="24"/>
          <w:szCs w:val="24"/>
          <w:lang w:eastAsia="en-GB"/>
        </w:rPr>
        <w:t>guaranteed</w:t>
      </w:r>
      <w:r>
        <w:rPr>
          <w:rFonts w:ascii="Calibri" w:eastAsia="Times New Roman" w:hAnsi="Calibri" w:cs="Arial"/>
          <w:color w:val="000000"/>
          <w:sz w:val="24"/>
          <w:szCs w:val="24"/>
          <w:lang w:eastAsia="en-GB"/>
        </w:rPr>
        <w:t xml:space="preserve"> until Easter at the minute.  </w:t>
      </w:r>
      <w:r w:rsidR="00824049">
        <w:rPr>
          <w:rFonts w:ascii="Calibri" w:eastAsia="Times New Roman" w:hAnsi="Calibri" w:cs="Arial"/>
          <w:color w:val="000000"/>
          <w:sz w:val="24"/>
          <w:szCs w:val="24"/>
          <w:lang w:eastAsia="en-GB"/>
        </w:rPr>
        <w:t>School crossing patroller is due be off work long term,</w:t>
      </w:r>
      <w:r>
        <w:rPr>
          <w:rFonts w:ascii="Calibri" w:eastAsia="Times New Roman" w:hAnsi="Calibri" w:cs="Arial"/>
          <w:color w:val="000000"/>
          <w:sz w:val="24"/>
          <w:szCs w:val="24"/>
          <w:lang w:eastAsia="en-GB"/>
        </w:rPr>
        <w:t xml:space="preserve"> </w:t>
      </w:r>
      <w:r w:rsidR="009843F6">
        <w:rPr>
          <w:rFonts w:ascii="Calibri" w:eastAsia="Times New Roman" w:hAnsi="Calibri" w:cs="Arial"/>
          <w:color w:val="000000"/>
          <w:sz w:val="24"/>
          <w:szCs w:val="24"/>
          <w:lang w:eastAsia="en-GB"/>
        </w:rPr>
        <w:t>her post will be advertised.</w:t>
      </w:r>
    </w:p>
    <w:p w14:paraId="57DA6202" w14:textId="77777777" w:rsidR="003D36DF" w:rsidRDefault="003D36DF" w:rsidP="00B578E1">
      <w:pPr>
        <w:spacing w:after="0" w:line="240" w:lineRule="auto"/>
        <w:rPr>
          <w:rFonts w:ascii="Calibri" w:eastAsia="Times New Roman" w:hAnsi="Calibri" w:cs="Arial"/>
          <w:color w:val="000000"/>
          <w:sz w:val="24"/>
          <w:szCs w:val="24"/>
          <w:lang w:eastAsia="en-GB"/>
        </w:rPr>
      </w:pPr>
    </w:p>
    <w:p w14:paraId="6FEED000" w14:textId="77777777" w:rsidR="003D36DF" w:rsidRDefault="003D36DF"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School Developments – </w:t>
      </w:r>
      <w:r>
        <w:rPr>
          <w:rFonts w:ascii="Calibri" w:eastAsia="Times New Roman" w:hAnsi="Calibri" w:cs="Arial"/>
          <w:color w:val="000000"/>
          <w:sz w:val="24"/>
          <w:szCs w:val="24"/>
          <w:lang w:eastAsia="en-GB"/>
        </w:rPr>
        <w:t>Skye Dance Studio complete a</w:t>
      </w:r>
      <w:bookmarkStart w:id="0" w:name="_GoBack"/>
      <w:bookmarkEnd w:id="0"/>
      <w:r>
        <w:rPr>
          <w:rFonts w:ascii="Calibri" w:eastAsia="Times New Roman" w:hAnsi="Calibri" w:cs="Arial"/>
          <w:color w:val="000000"/>
          <w:sz w:val="24"/>
          <w:szCs w:val="24"/>
          <w:lang w:eastAsia="en-GB"/>
        </w:rPr>
        <w:t xml:space="preserve">nd open.  Nursery is also </w:t>
      </w:r>
      <w:r w:rsidR="009843F6">
        <w:rPr>
          <w:rFonts w:ascii="Calibri" w:eastAsia="Times New Roman" w:hAnsi="Calibri" w:cs="Arial"/>
          <w:color w:val="000000"/>
          <w:sz w:val="24"/>
          <w:szCs w:val="24"/>
          <w:lang w:eastAsia="en-GB"/>
        </w:rPr>
        <w:t>complete,</w:t>
      </w:r>
      <w:r>
        <w:rPr>
          <w:rFonts w:ascii="Calibri" w:eastAsia="Times New Roman" w:hAnsi="Calibri" w:cs="Arial"/>
          <w:color w:val="000000"/>
          <w:sz w:val="24"/>
          <w:szCs w:val="24"/>
          <w:lang w:eastAsia="en-GB"/>
        </w:rPr>
        <w:t xml:space="preserve"> and they hope to move in 20 Feb 2020.  The Kitchen is going ahead and will hopefully be finished approximately Feb long weekend.  It was discussed that Parent Council would email local restaurants/hotels and ask for donations of cooking equipment for the new cookery room.</w:t>
      </w:r>
    </w:p>
    <w:p w14:paraId="37AE88B6" w14:textId="77777777" w:rsidR="003D36DF" w:rsidRDefault="003D36DF" w:rsidP="00B578E1">
      <w:pPr>
        <w:spacing w:after="0" w:line="240" w:lineRule="auto"/>
        <w:rPr>
          <w:rFonts w:ascii="Calibri" w:eastAsia="Times New Roman" w:hAnsi="Calibri" w:cs="Arial"/>
          <w:color w:val="000000"/>
          <w:sz w:val="24"/>
          <w:szCs w:val="24"/>
          <w:lang w:eastAsia="en-GB"/>
        </w:rPr>
      </w:pPr>
    </w:p>
    <w:p w14:paraId="3DBF7992" w14:textId="63DA43DB" w:rsidR="00362696" w:rsidRDefault="00362696"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Tour of Kitchen/Canteen – </w:t>
      </w:r>
      <w:r>
        <w:rPr>
          <w:rFonts w:ascii="Calibri" w:eastAsia="Times New Roman" w:hAnsi="Calibri" w:cs="Arial"/>
          <w:color w:val="000000"/>
          <w:sz w:val="24"/>
          <w:szCs w:val="24"/>
          <w:lang w:eastAsia="en-GB"/>
        </w:rPr>
        <w:t xml:space="preserve">The Pupil Voice Committee have created a Canteen Fact which will be emailed to parents and will be put in the school hand book.  It will contain information and FAQ’s regarding the workings of the canteen.  Sonia will also set up an area in the gym hall at next open </w:t>
      </w:r>
      <w:r w:rsidR="00824049">
        <w:rPr>
          <w:rFonts w:ascii="Calibri" w:eastAsia="Times New Roman" w:hAnsi="Calibri" w:cs="Arial"/>
          <w:color w:val="000000"/>
          <w:sz w:val="24"/>
          <w:szCs w:val="24"/>
          <w:lang w:eastAsia="en-GB"/>
        </w:rPr>
        <w:t>morning</w:t>
      </w:r>
      <w:r>
        <w:rPr>
          <w:rFonts w:ascii="Calibri" w:eastAsia="Times New Roman" w:hAnsi="Calibri" w:cs="Arial"/>
          <w:color w:val="000000"/>
          <w:sz w:val="24"/>
          <w:szCs w:val="24"/>
          <w:lang w:eastAsia="en-GB"/>
        </w:rPr>
        <w:t xml:space="preserve"> to show how the canteen is set up</w:t>
      </w:r>
      <w:r w:rsidR="00824049">
        <w:rPr>
          <w:rFonts w:ascii="Calibri" w:eastAsia="Times New Roman" w:hAnsi="Calibri" w:cs="Arial"/>
          <w:color w:val="000000"/>
          <w:sz w:val="24"/>
          <w:szCs w:val="24"/>
          <w:lang w:eastAsia="en-GB"/>
        </w:rPr>
        <w:t xml:space="preserve"> and will also answer queries from parents.</w:t>
      </w:r>
    </w:p>
    <w:p w14:paraId="75A7AC81" w14:textId="77777777" w:rsidR="00362696" w:rsidRDefault="00362696" w:rsidP="00B578E1">
      <w:pPr>
        <w:spacing w:after="0" w:line="240" w:lineRule="auto"/>
        <w:rPr>
          <w:rFonts w:ascii="Calibri" w:eastAsia="Times New Roman" w:hAnsi="Calibri" w:cs="Arial"/>
          <w:color w:val="000000"/>
          <w:sz w:val="24"/>
          <w:szCs w:val="24"/>
          <w:lang w:eastAsia="en-GB"/>
        </w:rPr>
      </w:pPr>
    </w:p>
    <w:p w14:paraId="3C91C23B" w14:textId="77777777" w:rsidR="003D36DF" w:rsidRDefault="00362696"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Curriculum Forward Planning &amp; Sharing with Parents – </w:t>
      </w:r>
      <w:r w:rsidRPr="00362696">
        <w:rPr>
          <w:rFonts w:ascii="Calibri" w:eastAsia="Times New Roman" w:hAnsi="Calibri" w:cs="Arial"/>
          <w:color w:val="000000"/>
          <w:sz w:val="24"/>
          <w:szCs w:val="24"/>
          <w:lang w:eastAsia="en-GB"/>
        </w:rPr>
        <w:t xml:space="preserve">Parent </w:t>
      </w:r>
      <w:r>
        <w:rPr>
          <w:rFonts w:ascii="Calibri" w:eastAsia="Times New Roman" w:hAnsi="Calibri" w:cs="Arial"/>
          <w:color w:val="000000"/>
          <w:sz w:val="24"/>
          <w:szCs w:val="24"/>
          <w:lang w:eastAsia="en-GB"/>
        </w:rPr>
        <w:t xml:space="preserve">Council asked if there was an option for teachers to provide parents with more details of what children will be focusing on each term, to enable them to support children at home more.  Sara advised that teachers update parents each term with what the children will be focusing on that term.  Sara advised she will try to standardise what information is provided by </w:t>
      </w:r>
      <w:r w:rsidR="00B2621A">
        <w:rPr>
          <w:rFonts w:ascii="Calibri" w:eastAsia="Times New Roman" w:hAnsi="Calibri" w:cs="Arial"/>
          <w:color w:val="000000"/>
          <w:sz w:val="24"/>
          <w:szCs w:val="24"/>
          <w:lang w:eastAsia="en-GB"/>
        </w:rPr>
        <w:t>all class teachers.</w:t>
      </w:r>
    </w:p>
    <w:p w14:paraId="3ED52488" w14:textId="77777777" w:rsidR="00BA68CB" w:rsidRDefault="00BA68CB" w:rsidP="00B578E1">
      <w:pPr>
        <w:spacing w:after="0" w:line="240" w:lineRule="auto"/>
        <w:rPr>
          <w:rFonts w:ascii="Calibri" w:eastAsia="Times New Roman" w:hAnsi="Calibri" w:cs="Arial"/>
          <w:color w:val="000000"/>
          <w:sz w:val="24"/>
          <w:szCs w:val="24"/>
          <w:lang w:eastAsia="en-GB"/>
        </w:rPr>
      </w:pPr>
    </w:p>
    <w:p w14:paraId="11E739BE" w14:textId="77777777" w:rsidR="00BA68CB" w:rsidRDefault="00BA68CB"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Computer Refresh &amp; Speedy Readers </w:t>
      </w:r>
      <w:proofErr w:type="gramStart"/>
      <w:r>
        <w:rPr>
          <w:rFonts w:ascii="Calibri" w:eastAsia="Times New Roman" w:hAnsi="Calibri" w:cs="Arial"/>
          <w:b/>
          <w:color w:val="000000"/>
          <w:sz w:val="24"/>
          <w:szCs w:val="24"/>
          <w:lang w:eastAsia="en-GB"/>
        </w:rPr>
        <w:t xml:space="preserve">–  </w:t>
      </w:r>
      <w:r>
        <w:rPr>
          <w:rFonts w:ascii="Calibri" w:eastAsia="Times New Roman" w:hAnsi="Calibri" w:cs="Arial"/>
          <w:color w:val="000000"/>
          <w:sz w:val="24"/>
          <w:szCs w:val="24"/>
          <w:lang w:eastAsia="en-GB"/>
        </w:rPr>
        <w:t>Parent</w:t>
      </w:r>
      <w:proofErr w:type="gramEnd"/>
      <w:r>
        <w:rPr>
          <w:rFonts w:ascii="Calibri" w:eastAsia="Times New Roman" w:hAnsi="Calibri" w:cs="Arial"/>
          <w:color w:val="000000"/>
          <w:sz w:val="24"/>
          <w:szCs w:val="24"/>
          <w:lang w:eastAsia="en-GB"/>
        </w:rPr>
        <w:t xml:space="preserve"> </w:t>
      </w:r>
      <w:r w:rsidR="00B2621A">
        <w:rPr>
          <w:rFonts w:ascii="Calibri" w:eastAsia="Times New Roman" w:hAnsi="Calibri" w:cs="Arial"/>
          <w:color w:val="000000"/>
          <w:sz w:val="24"/>
          <w:szCs w:val="24"/>
          <w:lang w:eastAsia="en-GB"/>
        </w:rPr>
        <w:t>C</w:t>
      </w:r>
      <w:r>
        <w:rPr>
          <w:rFonts w:ascii="Calibri" w:eastAsia="Times New Roman" w:hAnsi="Calibri" w:cs="Arial"/>
          <w:color w:val="000000"/>
          <w:sz w:val="24"/>
          <w:szCs w:val="24"/>
          <w:lang w:eastAsia="en-GB"/>
        </w:rPr>
        <w:t xml:space="preserve">ouncil asked if the removal of the desktop computers from classrooms would affect the children being able to use </w:t>
      </w:r>
      <w:r w:rsidR="00B2621A">
        <w:rPr>
          <w:rFonts w:ascii="Calibri" w:eastAsia="Times New Roman" w:hAnsi="Calibri" w:cs="Arial"/>
          <w:color w:val="000000"/>
          <w:sz w:val="24"/>
          <w:szCs w:val="24"/>
          <w:lang w:eastAsia="en-GB"/>
        </w:rPr>
        <w:t>‘</w:t>
      </w:r>
      <w:r>
        <w:rPr>
          <w:rFonts w:ascii="Calibri" w:eastAsia="Times New Roman" w:hAnsi="Calibri" w:cs="Arial"/>
          <w:color w:val="000000"/>
          <w:sz w:val="24"/>
          <w:szCs w:val="24"/>
          <w:lang w:eastAsia="en-GB"/>
        </w:rPr>
        <w:t xml:space="preserve">Speedy </w:t>
      </w:r>
      <w:proofErr w:type="spellStart"/>
      <w:r>
        <w:rPr>
          <w:rFonts w:ascii="Calibri" w:eastAsia="Times New Roman" w:hAnsi="Calibri" w:cs="Arial"/>
          <w:color w:val="000000"/>
          <w:sz w:val="24"/>
          <w:szCs w:val="24"/>
          <w:lang w:eastAsia="en-GB"/>
        </w:rPr>
        <w:t>Readers</w:t>
      </w:r>
      <w:r w:rsidR="00B2621A">
        <w:rPr>
          <w:rFonts w:ascii="Calibri" w:eastAsia="Times New Roman" w:hAnsi="Calibri" w:cs="Arial"/>
          <w:color w:val="000000"/>
          <w:sz w:val="24"/>
          <w:szCs w:val="24"/>
          <w:lang w:eastAsia="en-GB"/>
        </w:rPr>
        <w:t>’</w:t>
      </w:r>
      <w:r>
        <w:rPr>
          <w:rFonts w:ascii="Calibri" w:eastAsia="Times New Roman" w:hAnsi="Calibri" w:cs="Arial"/>
          <w:color w:val="000000"/>
          <w:sz w:val="24"/>
          <w:szCs w:val="24"/>
          <w:lang w:eastAsia="en-GB"/>
        </w:rPr>
        <w:t>programme</w:t>
      </w:r>
      <w:proofErr w:type="spellEnd"/>
      <w:r>
        <w:rPr>
          <w:rFonts w:ascii="Calibri" w:eastAsia="Times New Roman" w:hAnsi="Calibri" w:cs="Arial"/>
          <w:color w:val="000000"/>
          <w:sz w:val="24"/>
          <w:szCs w:val="24"/>
          <w:lang w:eastAsia="en-GB"/>
        </w:rPr>
        <w:t>.  Sara advised that there would be a laptop in each classroom which can be used for Speedy Readers.  There will also be chrome books in each classroom, although speedy Readers not available on Chromebooks.  Sara clarified that the change in equipment should not affect the children’s access to Speedy Readers.</w:t>
      </w:r>
    </w:p>
    <w:p w14:paraId="6E9EFAAC" w14:textId="77777777" w:rsidR="00BA68CB" w:rsidRDefault="00BA68CB" w:rsidP="00B578E1">
      <w:pPr>
        <w:spacing w:after="0" w:line="240" w:lineRule="auto"/>
        <w:rPr>
          <w:rFonts w:ascii="Calibri" w:eastAsia="Times New Roman" w:hAnsi="Calibri" w:cs="Arial"/>
          <w:color w:val="000000"/>
          <w:sz w:val="24"/>
          <w:szCs w:val="24"/>
          <w:lang w:eastAsia="en-GB"/>
        </w:rPr>
      </w:pPr>
    </w:p>
    <w:p w14:paraId="640391B7" w14:textId="77777777" w:rsidR="00BA68CB" w:rsidRDefault="00BA68CB"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Use of MUGA out with School Hours </w:t>
      </w:r>
      <w:proofErr w:type="gramStart"/>
      <w:r>
        <w:rPr>
          <w:rFonts w:ascii="Calibri" w:eastAsia="Times New Roman" w:hAnsi="Calibri" w:cs="Arial"/>
          <w:b/>
          <w:color w:val="000000"/>
          <w:sz w:val="24"/>
          <w:szCs w:val="24"/>
          <w:lang w:eastAsia="en-GB"/>
        </w:rPr>
        <w:t xml:space="preserve">-  </w:t>
      </w:r>
      <w:r>
        <w:rPr>
          <w:rFonts w:ascii="Calibri" w:eastAsia="Times New Roman" w:hAnsi="Calibri" w:cs="Arial"/>
          <w:color w:val="000000"/>
          <w:sz w:val="24"/>
          <w:szCs w:val="24"/>
          <w:lang w:eastAsia="en-GB"/>
        </w:rPr>
        <w:t>Parent</w:t>
      </w:r>
      <w:proofErr w:type="gramEnd"/>
      <w:r>
        <w:rPr>
          <w:rFonts w:ascii="Calibri" w:eastAsia="Times New Roman" w:hAnsi="Calibri" w:cs="Arial"/>
          <w:color w:val="000000"/>
          <w:sz w:val="24"/>
          <w:szCs w:val="24"/>
          <w:lang w:eastAsia="en-GB"/>
        </w:rPr>
        <w:t xml:space="preserve"> Council asked if it was an option to allow use of the MUGA out with school hours.  Sara advised that there are</w:t>
      </w:r>
      <w:r w:rsidR="00BF673D">
        <w:rPr>
          <w:rFonts w:ascii="Calibri" w:eastAsia="Times New Roman" w:hAnsi="Calibri" w:cs="Arial"/>
          <w:color w:val="000000"/>
          <w:sz w:val="24"/>
          <w:szCs w:val="24"/>
          <w:lang w:eastAsia="en-GB"/>
        </w:rPr>
        <w:t xml:space="preserve"> certain</w:t>
      </w:r>
      <w:r>
        <w:rPr>
          <w:rFonts w:ascii="Calibri" w:eastAsia="Times New Roman" w:hAnsi="Calibri" w:cs="Arial"/>
          <w:color w:val="000000"/>
          <w:sz w:val="24"/>
          <w:szCs w:val="24"/>
          <w:lang w:eastAsia="en-GB"/>
        </w:rPr>
        <w:t xml:space="preserve"> rules they </w:t>
      </w:r>
      <w:proofErr w:type="gramStart"/>
      <w:r>
        <w:rPr>
          <w:rFonts w:ascii="Calibri" w:eastAsia="Times New Roman" w:hAnsi="Calibri" w:cs="Arial"/>
          <w:color w:val="000000"/>
          <w:sz w:val="24"/>
          <w:szCs w:val="24"/>
          <w:lang w:eastAsia="en-GB"/>
        </w:rPr>
        <w:t>have to</w:t>
      </w:r>
      <w:proofErr w:type="gramEnd"/>
      <w:r>
        <w:rPr>
          <w:rFonts w:ascii="Calibri" w:eastAsia="Times New Roman" w:hAnsi="Calibri" w:cs="Arial"/>
          <w:color w:val="000000"/>
          <w:sz w:val="24"/>
          <w:szCs w:val="24"/>
          <w:lang w:eastAsia="en-GB"/>
        </w:rPr>
        <w:t xml:space="preserve"> follow with the </w:t>
      </w:r>
      <w:r w:rsidR="00CB78DE">
        <w:rPr>
          <w:rFonts w:ascii="Calibri" w:eastAsia="Times New Roman" w:hAnsi="Calibri" w:cs="Arial"/>
          <w:color w:val="000000"/>
          <w:sz w:val="24"/>
          <w:szCs w:val="24"/>
          <w:lang w:eastAsia="en-GB"/>
        </w:rPr>
        <w:t xml:space="preserve">MUGA </w:t>
      </w:r>
      <w:r w:rsidR="009843F6">
        <w:rPr>
          <w:rFonts w:ascii="Calibri" w:eastAsia="Times New Roman" w:hAnsi="Calibri" w:cs="Arial"/>
          <w:color w:val="000000"/>
          <w:sz w:val="24"/>
          <w:szCs w:val="24"/>
          <w:lang w:eastAsia="en-GB"/>
        </w:rPr>
        <w:t>e.g.</w:t>
      </w:r>
      <w:r>
        <w:rPr>
          <w:rFonts w:ascii="Calibri" w:eastAsia="Times New Roman" w:hAnsi="Calibri" w:cs="Arial"/>
          <w:color w:val="000000"/>
          <w:sz w:val="24"/>
          <w:szCs w:val="24"/>
          <w:lang w:eastAsia="en-GB"/>
        </w:rPr>
        <w:t xml:space="preserve"> it cannot be used if icy, certain footwear has to be worn etc</w:t>
      </w:r>
      <w:r w:rsidR="00B80CC1">
        <w:rPr>
          <w:rFonts w:ascii="Calibri" w:eastAsia="Times New Roman" w:hAnsi="Calibri" w:cs="Arial"/>
          <w:color w:val="000000"/>
          <w:sz w:val="24"/>
          <w:szCs w:val="24"/>
          <w:lang w:eastAsia="en-GB"/>
        </w:rPr>
        <w:t xml:space="preserve">, so </w:t>
      </w:r>
      <w:r w:rsidR="00B80CC1">
        <w:rPr>
          <w:rFonts w:ascii="Calibri" w:eastAsia="Times New Roman" w:hAnsi="Calibri" w:cs="Arial"/>
          <w:color w:val="000000"/>
          <w:sz w:val="24"/>
          <w:szCs w:val="24"/>
          <w:lang w:eastAsia="en-GB"/>
        </w:rPr>
        <w:lastRenderedPageBreak/>
        <w:t xml:space="preserve">this would be a concern if children were using it out with hours and unattended.    There </w:t>
      </w:r>
      <w:r w:rsidR="00CB78DE">
        <w:rPr>
          <w:rFonts w:ascii="Calibri" w:eastAsia="Times New Roman" w:hAnsi="Calibri" w:cs="Arial"/>
          <w:color w:val="000000"/>
          <w:sz w:val="24"/>
          <w:szCs w:val="24"/>
          <w:lang w:eastAsia="en-GB"/>
        </w:rPr>
        <w:t>are</w:t>
      </w:r>
      <w:r w:rsidR="00B80CC1">
        <w:rPr>
          <w:rFonts w:ascii="Calibri" w:eastAsia="Times New Roman" w:hAnsi="Calibri" w:cs="Arial"/>
          <w:color w:val="000000"/>
          <w:sz w:val="24"/>
          <w:szCs w:val="24"/>
          <w:lang w:eastAsia="en-GB"/>
        </w:rPr>
        <w:t xml:space="preserve"> also security issues.</w:t>
      </w:r>
    </w:p>
    <w:p w14:paraId="77FA15C9" w14:textId="77777777" w:rsidR="00CB78DE" w:rsidRDefault="00CB78DE" w:rsidP="00B578E1">
      <w:pPr>
        <w:spacing w:after="0" w:line="240" w:lineRule="auto"/>
        <w:rPr>
          <w:rFonts w:ascii="Calibri" w:eastAsia="Times New Roman" w:hAnsi="Calibri" w:cs="Arial"/>
          <w:color w:val="000000"/>
          <w:sz w:val="24"/>
          <w:szCs w:val="24"/>
          <w:lang w:eastAsia="en-GB"/>
        </w:rPr>
      </w:pPr>
    </w:p>
    <w:p w14:paraId="5022A6F8" w14:textId="77777777" w:rsidR="00CB78DE" w:rsidRDefault="00CB78DE"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Reading Sessions – </w:t>
      </w:r>
      <w:r>
        <w:rPr>
          <w:rFonts w:ascii="Calibri" w:eastAsia="Times New Roman" w:hAnsi="Calibri" w:cs="Arial"/>
          <w:color w:val="000000"/>
          <w:sz w:val="24"/>
          <w:szCs w:val="24"/>
          <w:lang w:eastAsia="en-GB"/>
        </w:rPr>
        <w:t>Parent Council mentioned that some parents were finding it difficult to attend and some children were getting upset.  Sara advised that if any child does not have anyone attending the reading sessions, buddies will read with them, so no child should be sitting alone.  Sara mentioned that the readin</w:t>
      </w:r>
      <w:r w:rsidR="009843F6">
        <w:rPr>
          <w:rFonts w:ascii="Calibri" w:eastAsia="Times New Roman" w:hAnsi="Calibri" w:cs="Arial"/>
          <w:color w:val="000000"/>
          <w:sz w:val="24"/>
          <w:szCs w:val="24"/>
          <w:lang w:eastAsia="en-GB"/>
        </w:rPr>
        <w:t>g sessions have been a great success and well attended and the school looking to implement more similar sessions in the future.</w:t>
      </w:r>
    </w:p>
    <w:p w14:paraId="5C6C681C" w14:textId="77777777" w:rsidR="009843F6" w:rsidRDefault="009843F6" w:rsidP="00B578E1">
      <w:pPr>
        <w:spacing w:after="0" w:line="240" w:lineRule="auto"/>
        <w:rPr>
          <w:rFonts w:ascii="Calibri" w:eastAsia="Times New Roman" w:hAnsi="Calibri" w:cs="Arial"/>
          <w:color w:val="000000"/>
          <w:sz w:val="24"/>
          <w:szCs w:val="24"/>
          <w:lang w:eastAsia="en-GB"/>
        </w:rPr>
      </w:pPr>
    </w:p>
    <w:p w14:paraId="45E2E937" w14:textId="4A57E44D" w:rsidR="00B80CC1" w:rsidRDefault="009843F6" w:rsidP="00B578E1">
      <w:pPr>
        <w:spacing w:after="0" w:line="240" w:lineRule="auto"/>
        <w:rPr>
          <w:rFonts w:ascii="Calibri" w:eastAsia="Times New Roman" w:hAnsi="Calibri" w:cs="Arial"/>
          <w:color w:val="000000"/>
          <w:sz w:val="24"/>
          <w:szCs w:val="24"/>
          <w:lang w:eastAsia="en-GB"/>
        </w:rPr>
      </w:pPr>
      <w:proofErr w:type="spellStart"/>
      <w:r>
        <w:rPr>
          <w:rFonts w:ascii="Calibri" w:eastAsia="Times New Roman" w:hAnsi="Calibri" w:cs="Arial"/>
          <w:b/>
          <w:color w:val="000000"/>
          <w:sz w:val="24"/>
          <w:szCs w:val="24"/>
          <w:lang w:eastAsia="en-GB"/>
        </w:rPr>
        <w:t>Buss</w:t>
      </w:r>
      <w:proofErr w:type="spellEnd"/>
      <w:r>
        <w:rPr>
          <w:rFonts w:ascii="Calibri" w:eastAsia="Times New Roman" w:hAnsi="Calibri" w:cs="Arial"/>
          <w:b/>
          <w:color w:val="000000"/>
          <w:sz w:val="24"/>
          <w:szCs w:val="24"/>
          <w:lang w:eastAsia="en-GB"/>
        </w:rPr>
        <w:t xml:space="preserve"> passes – </w:t>
      </w:r>
      <w:r>
        <w:rPr>
          <w:rFonts w:ascii="Calibri" w:eastAsia="Times New Roman" w:hAnsi="Calibri" w:cs="Arial"/>
          <w:color w:val="000000"/>
          <w:sz w:val="24"/>
          <w:szCs w:val="24"/>
          <w:lang w:eastAsia="en-GB"/>
        </w:rPr>
        <w:t>Parent Council brought up the issue of the delay in children being issued their bus passes. Sara advised she was aware of this and the bus passes are in the process of being</w:t>
      </w:r>
      <w:r w:rsidR="00B2621A">
        <w:rPr>
          <w:rFonts w:ascii="Calibri" w:eastAsia="Times New Roman" w:hAnsi="Calibri" w:cs="Arial"/>
          <w:color w:val="000000"/>
          <w:sz w:val="24"/>
          <w:szCs w:val="24"/>
          <w:lang w:eastAsia="en-GB"/>
        </w:rPr>
        <w:t xml:space="preserve"> issued</w:t>
      </w:r>
      <w:r w:rsidR="0023679A">
        <w:rPr>
          <w:rFonts w:ascii="Calibri" w:eastAsia="Times New Roman" w:hAnsi="Calibri" w:cs="Arial"/>
          <w:color w:val="000000"/>
          <w:sz w:val="24"/>
          <w:szCs w:val="24"/>
          <w:lang w:eastAsia="en-GB"/>
        </w:rPr>
        <w:t>.  She also advised that children who are not entitled to free travel, are due to pay 50p for the bus.</w:t>
      </w:r>
    </w:p>
    <w:p w14:paraId="2D19C42A" w14:textId="77777777" w:rsidR="0023679A" w:rsidRDefault="0023679A" w:rsidP="00B578E1">
      <w:pPr>
        <w:spacing w:after="0" w:line="240" w:lineRule="auto"/>
        <w:rPr>
          <w:rFonts w:ascii="Calibri" w:eastAsia="Times New Roman" w:hAnsi="Calibri" w:cs="Arial"/>
          <w:color w:val="000000"/>
          <w:sz w:val="24"/>
          <w:szCs w:val="24"/>
          <w:lang w:eastAsia="en-GB"/>
        </w:rPr>
      </w:pPr>
    </w:p>
    <w:p w14:paraId="50874949" w14:textId="77777777" w:rsidR="0023679A" w:rsidRDefault="0023679A" w:rsidP="00B578E1">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Increase in school </w:t>
      </w:r>
      <w:proofErr w:type="gramStart"/>
      <w:r>
        <w:rPr>
          <w:rFonts w:ascii="Calibri" w:eastAsia="Times New Roman" w:hAnsi="Calibri" w:cs="Arial"/>
          <w:b/>
          <w:color w:val="000000"/>
          <w:sz w:val="24"/>
          <w:szCs w:val="24"/>
          <w:lang w:eastAsia="en-GB"/>
        </w:rPr>
        <w:t xml:space="preserve">roll </w:t>
      </w:r>
      <w:r>
        <w:rPr>
          <w:rFonts w:ascii="Calibri" w:eastAsia="Times New Roman" w:hAnsi="Calibri" w:cs="Arial"/>
          <w:color w:val="000000"/>
          <w:sz w:val="24"/>
          <w:szCs w:val="24"/>
          <w:lang w:eastAsia="en-GB"/>
        </w:rPr>
        <w:t xml:space="preserve"> -</w:t>
      </w:r>
      <w:proofErr w:type="gramEnd"/>
      <w:r>
        <w:rPr>
          <w:rFonts w:ascii="Calibri" w:eastAsia="Times New Roman" w:hAnsi="Calibri" w:cs="Arial"/>
          <w:color w:val="000000"/>
          <w:sz w:val="24"/>
          <w:szCs w:val="24"/>
          <w:lang w:eastAsia="en-GB"/>
        </w:rPr>
        <w:t xml:space="preserve"> It was brought up by Parent council that there had been an increase in  the</w:t>
      </w:r>
      <w:r w:rsidR="00A46815">
        <w:rPr>
          <w:rFonts w:ascii="Calibri" w:eastAsia="Times New Roman" w:hAnsi="Calibri" w:cs="Arial"/>
          <w:color w:val="000000"/>
          <w:sz w:val="24"/>
          <w:szCs w:val="24"/>
          <w:lang w:eastAsia="en-GB"/>
        </w:rPr>
        <w:t xml:space="preserve"> </w:t>
      </w:r>
      <w:r>
        <w:rPr>
          <w:rFonts w:ascii="Calibri" w:eastAsia="Times New Roman" w:hAnsi="Calibri" w:cs="Arial"/>
          <w:color w:val="000000"/>
          <w:sz w:val="24"/>
          <w:szCs w:val="24"/>
          <w:lang w:eastAsia="en-GB"/>
        </w:rPr>
        <w:t>school roll recently.  Sara confirmed that the school have had several enrolments from pupils from other schools on the island.  None of the classes have reached capacity yet, but they are monitoring the situation as some classes are close to capacity.</w:t>
      </w:r>
    </w:p>
    <w:p w14:paraId="7113610A" w14:textId="77777777" w:rsidR="0023679A" w:rsidRDefault="0023679A" w:rsidP="00B578E1">
      <w:pPr>
        <w:spacing w:after="0" w:line="240" w:lineRule="auto"/>
        <w:rPr>
          <w:rFonts w:ascii="Calibri" w:eastAsia="Times New Roman" w:hAnsi="Calibri" w:cs="Arial"/>
          <w:color w:val="000000"/>
          <w:sz w:val="24"/>
          <w:szCs w:val="24"/>
          <w:lang w:eastAsia="en-GB"/>
        </w:rPr>
      </w:pPr>
    </w:p>
    <w:p w14:paraId="0F7EAF93" w14:textId="77777777" w:rsidR="0023679A" w:rsidRDefault="0023679A" w:rsidP="00A46815">
      <w:pPr>
        <w:spacing w:after="0" w:line="240" w:lineRule="auto"/>
        <w:rPr>
          <w:rFonts w:ascii="Calibri" w:eastAsia="Times New Roman" w:hAnsi="Calibri" w:cs="Arial"/>
          <w:color w:val="000000"/>
          <w:sz w:val="24"/>
          <w:szCs w:val="24"/>
          <w:lang w:eastAsia="en-GB"/>
        </w:rPr>
      </w:pPr>
      <w:r w:rsidRPr="0023679A">
        <w:rPr>
          <w:rFonts w:ascii="Calibri" w:eastAsia="Times New Roman" w:hAnsi="Calibri" w:cs="Arial"/>
          <w:b/>
          <w:color w:val="000000"/>
          <w:sz w:val="24"/>
          <w:szCs w:val="24"/>
          <w:lang w:eastAsia="en-GB"/>
        </w:rPr>
        <w:t>Fundraising</w:t>
      </w:r>
      <w:r>
        <w:rPr>
          <w:rFonts w:ascii="Calibri" w:eastAsia="Times New Roman" w:hAnsi="Calibri" w:cs="Arial"/>
          <w:b/>
          <w:color w:val="000000"/>
          <w:sz w:val="24"/>
          <w:szCs w:val="24"/>
          <w:lang w:eastAsia="en-GB"/>
        </w:rPr>
        <w:t xml:space="preserve"> </w:t>
      </w:r>
      <w:proofErr w:type="gramStart"/>
      <w:r>
        <w:rPr>
          <w:rFonts w:ascii="Calibri" w:eastAsia="Times New Roman" w:hAnsi="Calibri" w:cs="Arial"/>
          <w:b/>
          <w:color w:val="000000"/>
          <w:sz w:val="24"/>
          <w:szCs w:val="24"/>
          <w:lang w:eastAsia="en-GB"/>
        </w:rPr>
        <w:t xml:space="preserve">-  </w:t>
      </w:r>
      <w:r>
        <w:rPr>
          <w:rFonts w:ascii="Calibri" w:eastAsia="Times New Roman" w:hAnsi="Calibri" w:cs="Arial"/>
          <w:color w:val="000000"/>
          <w:sz w:val="24"/>
          <w:szCs w:val="24"/>
          <w:lang w:eastAsia="en-GB"/>
        </w:rPr>
        <w:t>Valentines</w:t>
      </w:r>
      <w:proofErr w:type="gramEnd"/>
      <w:r>
        <w:rPr>
          <w:rFonts w:ascii="Calibri" w:eastAsia="Times New Roman" w:hAnsi="Calibri" w:cs="Arial"/>
          <w:color w:val="000000"/>
          <w:sz w:val="24"/>
          <w:szCs w:val="24"/>
          <w:lang w:eastAsia="en-GB"/>
        </w:rPr>
        <w:t xml:space="preserve"> Disco date confirmed 13 February 2020.</w:t>
      </w:r>
      <w:r w:rsidR="00A46815">
        <w:rPr>
          <w:rFonts w:ascii="Calibri" w:eastAsia="Times New Roman" w:hAnsi="Calibri" w:cs="Arial"/>
          <w:color w:val="000000"/>
          <w:sz w:val="24"/>
          <w:szCs w:val="24"/>
          <w:lang w:eastAsia="en-GB"/>
        </w:rPr>
        <w:t xml:space="preserve">  </w:t>
      </w:r>
      <w:r>
        <w:rPr>
          <w:rFonts w:ascii="Calibri" w:eastAsia="Times New Roman" w:hAnsi="Calibri" w:cs="Arial"/>
          <w:color w:val="000000"/>
          <w:sz w:val="24"/>
          <w:szCs w:val="24"/>
          <w:lang w:eastAsia="en-GB"/>
        </w:rPr>
        <w:t>It was decided</w:t>
      </w:r>
      <w:r w:rsidR="00A46815">
        <w:rPr>
          <w:rFonts w:ascii="Calibri" w:eastAsia="Times New Roman" w:hAnsi="Calibri" w:cs="Arial"/>
          <w:color w:val="000000"/>
          <w:sz w:val="24"/>
          <w:szCs w:val="24"/>
          <w:lang w:eastAsia="en-GB"/>
        </w:rPr>
        <w:t xml:space="preserve"> that</w:t>
      </w:r>
      <w:r>
        <w:rPr>
          <w:rFonts w:ascii="Calibri" w:eastAsia="Times New Roman" w:hAnsi="Calibri" w:cs="Arial"/>
          <w:color w:val="000000"/>
          <w:sz w:val="24"/>
          <w:szCs w:val="24"/>
          <w:lang w:eastAsia="en-GB"/>
        </w:rPr>
        <w:t xml:space="preserve"> fundraising </w:t>
      </w:r>
      <w:r w:rsidR="00A46815">
        <w:rPr>
          <w:rFonts w:ascii="Calibri" w:eastAsia="Times New Roman" w:hAnsi="Calibri" w:cs="Arial"/>
          <w:color w:val="000000"/>
          <w:sz w:val="24"/>
          <w:szCs w:val="24"/>
          <w:lang w:eastAsia="en-GB"/>
        </w:rPr>
        <w:t>subcommittee</w:t>
      </w:r>
      <w:r>
        <w:rPr>
          <w:rFonts w:ascii="Calibri" w:eastAsia="Times New Roman" w:hAnsi="Calibri" w:cs="Arial"/>
          <w:color w:val="000000"/>
          <w:sz w:val="24"/>
          <w:szCs w:val="24"/>
          <w:lang w:eastAsia="en-GB"/>
        </w:rPr>
        <w:t xml:space="preserve"> will meet to discuss future fundraising plans</w:t>
      </w:r>
      <w:r w:rsidR="00A46815">
        <w:rPr>
          <w:rFonts w:ascii="Calibri" w:eastAsia="Times New Roman" w:hAnsi="Calibri" w:cs="Arial"/>
          <w:color w:val="000000"/>
          <w:sz w:val="24"/>
          <w:szCs w:val="24"/>
          <w:lang w:eastAsia="en-GB"/>
        </w:rPr>
        <w:t>.</w:t>
      </w:r>
    </w:p>
    <w:p w14:paraId="0A226675" w14:textId="77777777" w:rsidR="00A46815" w:rsidRDefault="00A46815" w:rsidP="00A46815">
      <w:pPr>
        <w:spacing w:after="0" w:line="240" w:lineRule="auto"/>
        <w:rPr>
          <w:rFonts w:ascii="Calibri" w:eastAsia="Times New Roman" w:hAnsi="Calibri" w:cs="Arial"/>
          <w:color w:val="000000"/>
          <w:sz w:val="24"/>
          <w:szCs w:val="24"/>
          <w:lang w:eastAsia="en-GB"/>
        </w:rPr>
      </w:pPr>
    </w:p>
    <w:p w14:paraId="64C157FD" w14:textId="77777777" w:rsidR="00A46815" w:rsidRDefault="00A46815" w:rsidP="00A46815">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School Trips Planning – </w:t>
      </w:r>
      <w:r>
        <w:rPr>
          <w:rFonts w:ascii="Calibri" w:eastAsia="Times New Roman" w:hAnsi="Calibri" w:cs="Arial"/>
          <w:color w:val="000000"/>
          <w:sz w:val="24"/>
          <w:szCs w:val="24"/>
          <w:lang w:eastAsia="en-GB"/>
        </w:rPr>
        <w:t>Parent Council asked for an update on what school trips could be offered.  Sara advised that due to staff hours, it is difficult to take children off the island due to the journey time.  It was decided that maybe P5 and P6 have a more significant trip which may be off the island and P1 – P4 have a local trip.  Sara will keep us updated of what class teachers decide for their trips.</w:t>
      </w:r>
    </w:p>
    <w:p w14:paraId="68597BAB" w14:textId="77777777" w:rsidR="00A46815" w:rsidRDefault="00A46815" w:rsidP="00A46815">
      <w:pPr>
        <w:spacing w:after="0" w:line="240" w:lineRule="auto"/>
        <w:rPr>
          <w:rFonts w:ascii="Calibri" w:eastAsia="Times New Roman" w:hAnsi="Calibri" w:cs="Arial"/>
          <w:color w:val="000000"/>
          <w:sz w:val="24"/>
          <w:szCs w:val="24"/>
          <w:lang w:eastAsia="en-GB"/>
        </w:rPr>
      </w:pPr>
    </w:p>
    <w:p w14:paraId="4BEA4B80" w14:textId="77777777" w:rsidR="00A46815" w:rsidRDefault="00A46815" w:rsidP="00A46815">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GDPR – </w:t>
      </w:r>
      <w:r>
        <w:rPr>
          <w:rFonts w:ascii="Calibri" w:eastAsia="Times New Roman" w:hAnsi="Calibri" w:cs="Arial"/>
          <w:color w:val="000000"/>
          <w:sz w:val="24"/>
          <w:szCs w:val="24"/>
          <w:lang w:eastAsia="en-GB"/>
        </w:rPr>
        <w:t xml:space="preserve">It was discussed how the Parent Council need to act to comply with new GDPR Regulations.  It was decided we need to </w:t>
      </w:r>
      <w:r w:rsidR="00B2621A">
        <w:rPr>
          <w:rFonts w:ascii="Calibri" w:eastAsia="Times New Roman" w:hAnsi="Calibri" w:cs="Arial"/>
          <w:color w:val="000000"/>
          <w:sz w:val="24"/>
          <w:szCs w:val="24"/>
          <w:lang w:eastAsia="en-GB"/>
        </w:rPr>
        <w:t>investigate</w:t>
      </w:r>
      <w:r>
        <w:rPr>
          <w:rFonts w:ascii="Calibri" w:eastAsia="Times New Roman" w:hAnsi="Calibri" w:cs="Arial"/>
          <w:color w:val="000000"/>
          <w:sz w:val="24"/>
          <w:szCs w:val="24"/>
          <w:lang w:eastAsia="en-GB"/>
        </w:rPr>
        <w:t xml:space="preserve"> this further and </w:t>
      </w:r>
      <w:r w:rsidR="00B2621A">
        <w:rPr>
          <w:rFonts w:ascii="Calibri" w:eastAsia="Times New Roman" w:hAnsi="Calibri" w:cs="Arial"/>
          <w:color w:val="000000"/>
          <w:sz w:val="24"/>
          <w:szCs w:val="24"/>
          <w:lang w:eastAsia="en-GB"/>
        </w:rPr>
        <w:t xml:space="preserve">we will try to </w:t>
      </w:r>
      <w:r>
        <w:rPr>
          <w:rFonts w:ascii="Calibri" w:eastAsia="Times New Roman" w:hAnsi="Calibri" w:cs="Arial"/>
          <w:color w:val="000000"/>
          <w:sz w:val="24"/>
          <w:szCs w:val="24"/>
          <w:lang w:eastAsia="en-GB"/>
        </w:rPr>
        <w:t xml:space="preserve">contact other Parent Councils to see how they work regarding GDPR.  </w:t>
      </w:r>
    </w:p>
    <w:p w14:paraId="765F5B6B" w14:textId="77777777" w:rsidR="00A46815" w:rsidRDefault="00A46815" w:rsidP="00A46815">
      <w:pPr>
        <w:spacing w:after="0" w:line="240" w:lineRule="auto"/>
        <w:rPr>
          <w:rFonts w:ascii="Calibri" w:eastAsia="Times New Roman" w:hAnsi="Calibri" w:cs="Arial"/>
          <w:color w:val="000000"/>
          <w:sz w:val="24"/>
          <w:szCs w:val="24"/>
          <w:lang w:eastAsia="en-GB"/>
        </w:rPr>
      </w:pPr>
    </w:p>
    <w:p w14:paraId="4343039E" w14:textId="77777777" w:rsidR="00A46815" w:rsidRDefault="00A46815" w:rsidP="00A46815">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Dates for further meetings </w:t>
      </w:r>
      <w:proofErr w:type="gramStart"/>
      <w:r>
        <w:rPr>
          <w:rFonts w:ascii="Calibri" w:eastAsia="Times New Roman" w:hAnsi="Calibri" w:cs="Arial"/>
          <w:b/>
          <w:color w:val="000000"/>
          <w:sz w:val="24"/>
          <w:szCs w:val="24"/>
          <w:lang w:eastAsia="en-GB"/>
        </w:rPr>
        <w:t xml:space="preserve">-  </w:t>
      </w:r>
      <w:r>
        <w:rPr>
          <w:rFonts w:ascii="Calibri" w:eastAsia="Times New Roman" w:hAnsi="Calibri" w:cs="Arial"/>
          <w:color w:val="000000"/>
          <w:sz w:val="24"/>
          <w:szCs w:val="24"/>
          <w:lang w:eastAsia="en-GB"/>
        </w:rPr>
        <w:t>Next</w:t>
      </w:r>
      <w:proofErr w:type="gramEnd"/>
      <w:r>
        <w:rPr>
          <w:rFonts w:ascii="Calibri" w:eastAsia="Times New Roman" w:hAnsi="Calibri" w:cs="Arial"/>
          <w:color w:val="000000"/>
          <w:sz w:val="24"/>
          <w:szCs w:val="24"/>
          <w:lang w:eastAsia="en-GB"/>
        </w:rPr>
        <w:t xml:space="preserve"> meeting – 21 April 2020 and 23 June 2020</w:t>
      </w:r>
    </w:p>
    <w:p w14:paraId="7CEEA607" w14:textId="77777777" w:rsidR="00A46815" w:rsidRDefault="00A46815" w:rsidP="00A46815">
      <w:pPr>
        <w:spacing w:after="0" w:line="240" w:lineRule="auto"/>
        <w:rPr>
          <w:rFonts w:ascii="Calibri" w:eastAsia="Times New Roman" w:hAnsi="Calibri" w:cs="Arial"/>
          <w:color w:val="000000"/>
          <w:sz w:val="24"/>
          <w:szCs w:val="24"/>
          <w:lang w:eastAsia="en-GB"/>
        </w:rPr>
      </w:pPr>
    </w:p>
    <w:p w14:paraId="6A644E61" w14:textId="77777777" w:rsidR="00A46815" w:rsidRPr="00A46815" w:rsidRDefault="00A46815" w:rsidP="00A46815">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AOCB - </w:t>
      </w:r>
      <w:r>
        <w:rPr>
          <w:rFonts w:ascii="Calibri" w:eastAsia="Times New Roman" w:hAnsi="Calibri" w:cs="Arial"/>
          <w:color w:val="000000"/>
          <w:sz w:val="24"/>
          <w:szCs w:val="24"/>
          <w:lang w:eastAsia="en-GB"/>
        </w:rPr>
        <w:t>None</w:t>
      </w:r>
    </w:p>
    <w:p w14:paraId="251FD88D" w14:textId="77777777" w:rsidR="00A46815" w:rsidRDefault="00A46815" w:rsidP="00A46815">
      <w:pPr>
        <w:spacing w:after="0" w:line="240" w:lineRule="auto"/>
        <w:rPr>
          <w:rFonts w:ascii="Calibri" w:eastAsia="Times New Roman" w:hAnsi="Calibri" w:cs="Arial"/>
          <w:color w:val="000000"/>
          <w:sz w:val="24"/>
          <w:szCs w:val="24"/>
          <w:lang w:eastAsia="en-GB"/>
        </w:rPr>
      </w:pPr>
    </w:p>
    <w:p w14:paraId="51C34F9F" w14:textId="77777777" w:rsidR="00A46815" w:rsidRPr="00A46815" w:rsidRDefault="00A46815" w:rsidP="00A46815">
      <w:pPr>
        <w:spacing w:after="0" w:line="240" w:lineRule="auto"/>
        <w:rPr>
          <w:rFonts w:ascii="Calibri" w:eastAsia="Times New Roman" w:hAnsi="Calibri" w:cs="Arial"/>
          <w:color w:val="000000"/>
          <w:sz w:val="24"/>
          <w:szCs w:val="24"/>
          <w:lang w:eastAsia="en-GB"/>
        </w:rPr>
      </w:pPr>
    </w:p>
    <w:p w14:paraId="4CD25BA8" w14:textId="77777777" w:rsidR="0023679A" w:rsidRPr="0023679A" w:rsidRDefault="0023679A" w:rsidP="0023679A">
      <w:pPr>
        <w:spacing w:after="0" w:line="240" w:lineRule="auto"/>
        <w:ind w:left="1365"/>
        <w:rPr>
          <w:rFonts w:ascii="Calibri" w:eastAsia="Times New Roman" w:hAnsi="Calibri" w:cs="Arial"/>
          <w:color w:val="000000"/>
          <w:sz w:val="24"/>
          <w:szCs w:val="24"/>
          <w:lang w:eastAsia="en-GB"/>
        </w:rPr>
      </w:pPr>
    </w:p>
    <w:p w14:paraId="3D130E27" w14:textId="77777777" w:rsidR="00B80CC1" w:rsidRPr="00BA68CB" w:rsidRDefault="00B80CC1" w:rsidP="00B578E1">
      <w:pPr>
        <w:spacing w:after="0" w:line="240" w:lineRule="auto"/>
        <w:rPr>
          <w:rFonts w:ascii="Calibri" w:eastAsia="Times New Roman" w:hAnsi="Calibri" w:cs="Arial"/>
          <w:color w:val="000000"/>
          <w:sz w:val="24"/>
          <w:szCs w:val="24"/>
          <w:lang w:eastAsia="en-GB"/>
        </w:rPr>
      </w:pPr>
    </w:p>
    <w:p w14:paraId="1F12CB02" w14:textId="77777777" w:rsidR="003D36DF" w:rsidRDefault="003D36DF">
      <w:pPr>
        <w:rPr>
          <w:rFonts w:ascii="Calibri" w:eastAsia="Times New Roman" w:hAnsi="Calibri" w:cs="Times New Roman"/>
          <w:sz w:val="24"/>
          <w:szCs w:val="24"/>
          <w:lang w:eastAsia="en-GB"/>
        </w:rPr>
      </w:pPr>
    </w:p>
    <w:p w14:paraId="2F02C13A" w14:textId="77777777" w:rsidR="003D36DF" w:rsidRDefault="003D36DF">
      <w:pPr>
        <w:rPr>
          <w:rFonts w:ascii="Calibri" w:eastAsia="Times New Roman" w:hAnsi="Calibri" w:cs="Arial"/>
          <w:b/>
          <w:bCs/>
          <w:color w:val="000000"/>
          <w:sz w:val="24"/>
          <w:szCs w:val="24"/>
          <w:lang w:eastAsia="en-GB"/>
        </w:rPr>
      </w:pPr>
    </w:p>
    <w:p w14:paraId="17BB9C13" w14:textId="77777777" w:rsidR="00B074AC" w:rsidRDefault="00B074AC">
      <w:pPr>
        <w:rPr>
          <w:rFonts w:ascii="Calibri" w:eastAsia="Times New Roman" w:hAnsi="Calibri" w:cs="Arial"/>
          <w:b/>
          <w:bCs/>
          <w:color w:val="000000"/>
          <w:sz w:val="24"/>
          <w:szCs w:val="24"/>
          <w:lang w:eastAsia="en-GB"/>
        </w:rPr>
      </w:pPr>
    </w:p>
    <w:p w14:paraId="135F3BC1" w14:textId="77777777" w:rsidR="00B074AC" w:rsidRDefault="00B074AC">
      <w:pPr>
        <w:rPr>
          <w:rFonts w:ascii="Calibri" w:eastAsia="Times New Roman" w:hAnsi="Calibri" w:cs="Arial"/>
          <w:b/>
          <w:bCs/>
          <w:color w:val="000000"/>
          <w:sz w:val="24"/>
          <w:szCs w:val="24"/>
          <w:lang w:eastAsia="en-GB"/>
        </w:rPr>
      </w:pPr>
    </w:p>
    <w:p w14:paraId="47840D17" w14:textId="77777777" w:rsidR="00904343" w:rsidRDefault="00904343">
      <w:pPr>
        <w:rPr>
          <w:rFonts w:ascii="Calibri" w:eastAsia="Times New Roman" w:hAnsi="Calibri" w:cs="Arial"/>
          <w:b/>
          <w:bCs/>
          <w:color w:val="000000"/>
          <w:sz w:val="24"/>
          <w:szCs w:val="24"/>
          <w:lang w:eastAsia="en-GB"/>
        </w:rPr>
      </w:pPr>
    </w:p>
    <w:p w14:paraId="2FF70B1D" w14:textId="77777777" w:rsidR="00904343" w:rsidRDefault="00904343"/>
    <w:sectPr w:rsidR="009043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D2B4E"/>
    <w:multiLevelType w:val="multilevel"/>
    <w:tmpl w:val="17882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412B9"/>
    <w:multiLevelType w:val="multilevel"/>
    <w:tmpl w:val="E658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8E3271"/>
    <w:multiLevelType w:val="multilevel"/>
    <w:tmpl w:val="D02EF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A21199"/>
    <w:multiLevelType w:val="multilevel"/>
    <w:tmpl w:val="8E82B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2"/>
    <w:lvlOverride w:ilvl="1">
      <w:lvl w:ilvl="1">
        <w:numFmt w:val="bullet"/>
        <w:lvlText w:val=""/>
        <w:lvlJc w:val="left"/>
        <w:pPr>
          <w:tabs>
            <w:tab w:val="num" w:pos="1440"/>
          </w:tabs>
          <w:ind w:left="1440" w:hanging="360"/>
        </w:pPr>
        <w:rPr>
          <w:rFonts w:ascii="Symbol" w:hAnsi="Symbol" w:hint="default"/>
          <w:sz w:val="20"/>
        </w:rPr>
      </w:lvl>
    </w:lvlOverride>
  </w:num>
  <w:num w:numId="4">
    <w:abstractNumId w:val="0"/>
  </w:num>
  <w:num w:numId="5">
    <w:abstractNumId w:val="0"/>
    <w:lvlOverride w:ilvl="1">
      <w:lvl w:ilvl="1">
        <w:numFmt w:val="bullet"/>
        <w:lvlText w:val=""/>
        <w:lvlJc w:val="left"/>
        <w:pPr>
          <w:tabs>
            <w:tab w:val="num" w:pos="1440"/>
          </w:tabs>
          <w:ind w:left="1440" w:hanging="360"/>
        </w:pPr>
        <w:rPr>
          <w:rFonts w:ascii="Symbol" w:hAnsi="Symbol" w:hint="default"/>
          <w:sz w:val="20"/>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8E1"/>
    <w:rsid w:val="000801FA"/>
    <w:rsid w:val="0023679A"/>
    <w:rsid w:val="00335813"/>
    <w:rsid w:val="00362696"/>
    <w:rsid w:val="003D36DF"/>
    <w:rsid w:val="004136F1"/>
    <w:rsid w:val="00824049"/>
    <w:rsid w:val="00904343"/>
    <w:rsid w:val="009843F6"/>
    <w:rsid w:val="00A46815"/>
    <w:rsid w:val="00B074AC"/>
    <w:rsid w:val="00B2621A"/>
    <w:rsid w:val="00B578E1"/>
    <w:rsid w:val="00B80CC1"/>
    <w:rsid w:val="00BA68CB"/>
    <w:rsid w:val="00BF673D"/>
    <w:rsid w:val="00C54D60"/>
    <w:rsid w:val="00C9613E"/>
    <w:rsid w:val="00CB7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AC836"/>
  <w15:docId w15:val="{41DC3C45-9E19-44AC-AB89-44EB28D2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68CB"/>
    <w:rPr>
      <w:color w:val="0563C1" w:themeColor="hyperlink"/>
      <w:u w:val="single"/>
    </w:rPr>
  </w:style>
  <w:style w:type="character" w:styleId="UnresolvedMention">
    <w:name w:val="Unresolved Mention"/>
    <w:basedOn w:val="DefaultParagraphFont"/>
    <w:uiPriority w:val="99"/>
    <w:semiHidden/>
    <w:unhideWhenUsed/>
    <w:rsid w:val="00BA6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05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ed36ef4cb06e8bb17654626cf1ca927a">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9a8d3260c8b8b1b5579265ddd4e8fe86"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A4ACEF-101F-4F43-8773-9B883A1DF25E}">
  <ds:schemaRefs>
    <ds:schemaRef ds:uri="http://schemas.microsoft.com/sharepoint/v3/contenttype/forms"/>
  </ds:schemaRefs>
</ds:datastoreItem>
</file>

<file path=customXml/itemProps2.xml><?xml version="1.0" encoding="utf-8"?>
<ds:datastoreItem xmlns:ds="http://schemas.openxmlformats.org/officeDocument/2006/customXml" ds:itemID="{7DE842C2-D9D0-4408-8149-782CCFD8C2E4}">
  <ds:schemaRefs>
    <ds:schemaRef ds:uri="http://schemas.microsoft.com/office/infopath/2007/PartnerControls"/>
    <ds:schemaRef ds:uri="http://purl.org/dc/term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67b068b7-2e2b-4052-af03-84bdb19f149d"/>
    <ds:schemaRef ds:uri="f208d9d4-ab53-4bb8-846a-65b2416c60b1"/>
    <ds:schemaRef ds:uri="http://www.w3.org/XML/1998/namespace"/>
    <ds:schemaRef ds:uri="http://purl.org/dc/dcmitype/"/>
  </ds:schemaRefs>
</ds:datastoreItem>
</file>

<file path=customXml/itemProps3.xml><?xml version="1.0" encoding="utf-8"?>
<ds:datastoreItem xmlns:ds="http://schemas.openxmlformats.org/officeDocument/2006/customXml" ds:itemID="{BCA46DD6-5212-4D9F-9799-5BA3A16FC5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719</Words>
  <Characters>4101</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Langlands</dc:creator>
  <cp:lastModifiedBy>Julie MacDonald - Finance - Portree</cp:lastModifiedBy>
  <cp:revision>2</cp:revision>
  <dcterms:created xsi:type="dcterms:W3CDTF">2020-02-03T12:21:00Z</dcterms:created>
  <dcterms:modified xsi:type="dcterms:W3CDTF">2020-02-03T12:21:00Z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0x01010045BA50B0AEA50A408B1CCE59390A0063</vt:lpwstr>
  </property>
</Properties>
</file>