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7D0B91" w14:textId="3256B217" w:rsidR="006C3D77" w:rsidRDefault="00EC312B" w:rsidP="00A128E0">
      <w:pPr>
        <w:jc w:val="center"/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1C118948" wp14:editId="67CC44F4">
            <wp:extent cx="2257425" cy="656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9852" cy="6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7DAA8" w14:textId="43171372" w:rsidR="002C6608" w:rsidRPr="00151C3C" w:rsidRDefault="00622860" w:rsidP="002C660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color w:val="FF0000"/>
        </w:rPr>
        <w:t>Portree Primary School</w:t>
      </w:r>
      <w:r w:rsidR="002C6608" w:rsidRPr="00151C3C">
        <w:rPr>
          <w:rFonts w:ascii="Arial" w:hAnsi="Arial" w:cs="Arial"/>
          <w:b/>
          <w:color w:val="FF0000"/>
        </w:rPr>
        <w:t xml:space="preserve"> </w:t>
      </w:r>
      <w:r w:rsidR="002C6608" w:rsidRPr="00151C3C">
        <w:rPr>
          <w:rFonts w:ascii="Arial" w:hAnsi="Arial" w:cs="Arial"/>
          <w:b/>
        </w:rPr>
        <w:t xml:space="preserve">has bagged a share of a </w:t>
      </w:r>
      <w:r w:rsidR="002C6608" w:rsidRPr="00151C3C">
        <w:rPr>
          <w:rFonts w:ascii="Arial" w:hAnsi="Arial" w:cs="Arial"/>
          <w:b/>
          <w:color w:val="000000" w:themeColor="text1"/>
        </w:rPr>
        <w:t>£11.5million</w:t>
      </w:r>
      <w:r w:rsidR="002C6608" w:rsidRPr="00151C3C">
        <w:rPr>
          <w:rFonts w:ascii="Arial" w:hAnsi="Arial" w:cs="Arial"/>
          <w:b/>
        </w:rPr>
        <w:t xml:space="preserve"> carrier bag charge fund</w:t>
      </w:r>
      <w:r w:rsidR="002B2E7A">
        <w:rPr>
          <w:rFonts w:ascii="Arial" w:hAnsi="Arial" w:cs="Arial"/>
          <w:b/>
        </w:rPr>
        <w:t xml:space="preserve"> </w:t>
      </w:r>
    </w:p>
    <w:p w14:paraId="38450277" w14:textId="14A31C69" w:rsidR="002C6608" w:rsidRDefault="002C6608" w:rsidP="002C6608">
      <w:pPr>
        <w:pStyle w:val="NormalWeb"/>
        <w:shd w:val="clear" w:color="auto" w:fill="FFFFFF"/>
        <w:spacing w:after="0" w:line="360" w:lineRule="auto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We</w:t>
      </w:r>
      <w:r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 </w:t>
      </w:r>
      <w:r w:rsidRPr="00151C3C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are delighted to announce we</w:t>
      </w:r>
      <w:r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have bagged </w:t>
      </w:r>
      <w:r w:rsidR="00622860">
        <w:rPr>
          <w:rFonts w:ascii="Arial" w:eastAsiaTheme="minorHAnsi" w:hAnsi="Arial" w:cs="Arial"/>
          <w:sz w:val="22"/>
          <w:szCs w:val="22"/>
          <w:lang w:eastAsia="en-US"/>
        </w:rPr>
        <w:t>£10,000</w:t>
      </w:r>
      <w:r w:rsidR="008012A3"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 </w:t>
      </w:r>
      <w:r w:rsidR="008012A3">
        <w:rPr>
          <w:rFonts w:ascii="Arial" w:eastAsiaTheme="minorHAnsi" w:hAnsi="Arial" w:cs="Arial"/>
          <w:sz w:val="22"/>
          <w:szCs w:val="22"/>
          <w:lang w:eastAsia="en-US"/>
        </w:rPr>
        <w:t xml:space="preserve">from the </w:t>
      </w:r>
      <w:r>
        <w:rPr>
          <w:rFonts w:ascii="Arial" w:eastAsiaTheme="minorHAnsi" w:hAnsi="Arial" w:cs="Arial"/>
          <w:sz w:val="22"/>
          <w:szCs w:val="22"/>
          <w:lang w:eastAsia="en-US"/>
        </w:rPr>
        <w:t>Tesco Bags of Help initiative.</w:t>
      </w:r>
    </w:p>
    <w:p w14:paraId="4A7C69AB" w14:textId="11BF6134" w:rsidR="002C6608" w:rsidRDefault="00221C09" w:rsidP="002C6608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The supermarket teamed up with greenspace scotland</w:t>
      </w:r>
      <w:r w:rsidR="002C6608">
        <w:rPr>
          <w:rFonts w:ascii="Arial" w:eastAsiaTheme="minorHAnsi" w:hAnsi="Arial" w:cs="Arial"/>
          <w:sz w:val="22"/>
          <w:szCs w:val="22"/>
          <w:lang w:eastAsia="en-US"/>
        </w:rPr>
        <w:t xml:space="preserve"> to launch its Bags of Help initiative, which saw grants of £12,000, £10,000 and £8,000 – all raised from the 5p bag levy – being awarded to environmental and greenspace projects.</w:t>
      </w:r>
      <w:r w:rsidR="002C6608"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 </w:t>
      </w:r>
    </w:p>
    <w:p w14:paraId="21EEA82E" w14:textId="0B5EFF25" w:rsidR="002C6608" w:rsidRDefault="002B2E7A" w:rsidP="002C6608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Almost a million</w:t>
      </w:r>
      <w:r w:rsidR="002C6608" w:rsidRPr="00D13F4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shoppers voted in stores up and down the country. And it can now be revealed </w:t>
      </w:r>
      <w:r w:rsidR="00622860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Portree Primary School Garden Club</w:t>
      </w:r>
      <w:r w:rsidR="002C6608"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 </w:t>
      </w:r>
      <w:r w:rsidR="002C6608" w:rsidRPr="00D13F4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ha</w:t>
      </w:r>
      <w:r w:rsidR="00221C09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s </w:t>
      </w:r>
      <w:r w:rsidR="002C6608" w:rsidRPr="00D13F4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been awarded </w:t>
      </w:r>
      <w:r w:rsidR="00622860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£10,000</w:t>
      </w:r>
      <w:r w:rsidR="002C6608">
        <w:rPr>
          <w:rFonts w:ascii="Arial" w:eastAsiaTheme="minorHAnsi" w:hAnsi="Arial" w:cs="Arial"/>
          <w:color w:val="FF0000"/>
          <w:sz w:val="22"/>
          <w:szCs w:val="22"/>
          <w:lang w:eastAsia="en-US"/>
        </w:rPr>
        <w:t>.</w:t>
      </w:r>
    </w:p>
    <w:p w14:paraId="5BB6A521" w14:textId="77777777" w:rsidR="002C6608" w:rsidRDefault="002C6608" w:rsidP="002C6608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>The results have been announced and we will now begin work on bringing our project to life.</w:t>
      </w:r>
      <w:r w:rsidRPr="00425726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</w:t>
      </w:r>
    </w:p>
    <w:p w14:paraId="6400C55F" w14:textId="31B04822" w:rsidR="00622860" w:rsidRDefault="00622860" w:rsidP="002C6608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FF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FF0000"/>
          <w:sz w:val="22"/>
          <w:szCs w:val="22"/>
          <w:lang w:eastAsia="en-US"/>
        </w:rPr>
        <w:t xml:space="preserve">Bring The Nature Trail Alive </w:t>
      </w:r>
      <w:r w:rsidR="0060558C">
        <w:rPr>
          <w:rFonts w:ascii="Arial" w:eastAsiaTheme="minorHAnsi" w:hAnsi="Arial" w:cs="Arial"/>
          <w:color w:val="FF0000"/>
          <w:sz w:val="22"/>
          <w:szCs w:val="22"/>
          <w:lang w:eastAsia="en-US"/>
        </w:rPr>
        <w:t>Project</w:t>
      </w:r>
      <w:r>
        <w:rPr>
          <w:rFonts w:ascii="Arial" w:eastAsiaTheme="minorHAnsi" w:hAnsi="Arial" w:cs="Arial"/>
          <w:color w:val="FF0000"/>
          <w:sz w:val="22"/>
          <w:szCs w:val="22"/>
          <w:lang w:eastAsia="en-US"/>
        </w:rPr>
        <w:br/>
      </w:r>
      <w:r w:rsidR="0060558C">
        <w:rPr>
          <w:rStyle w:val="Strong"/>
          <w:rFonts w:ascii="Helvetica" w:hAnsi="Helvetica" w:cs="Helvetica"/>
          <w:color w:val="444444"/>
          <w:sz w:val="21"/>
          <w:szCs w:val="21"/>
        </w:rPr>
        <w:t>“</w:t>
      </w:r>
      <w:r>
        <w:rPr>
          <w:rStyle w:val="Strong"/>
          <w:rFonts w:ascii="Helvetica" w:hAnsi="Helvetica" w:cs="Helvetica"/>
          <w:color w:val="444444"/>
          <w:sz w:val="21"/>
          <w:szCs w:val="21"/>
        </w:rPr>
        <w:t>The Garden Club would like to improve the Nature Trail at the front of the school and make it a place that can be used all year round with new fencing, benches, trees, shrubs and wooden play items. </w:t>
      </w:r>
      <w:r w:rsidR="0060558C">
        <w:rPr>
          <w:rStyle w:val="Strong"/>
          <w:rFonts w:ascii="Helvetica" w:hAnsi="Helvetica" w:cs="Helvetica"/>
          <w:color w:val="444444"/>
          <w:sz w:val="21"/>
          <w:szCs w:val="21"/>
        </w:rPr>
        <w:t>“</w:t>
      </w:r>
    </w:p>
    <w:p w14:paraId="09340287" w14:textId="15FAACAF" w:rsidR="008012A3" w:rsidRPr="008012A3" w:rsidRDefault="00A03041" w:rsidP="008012A3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 w:rsidRPr="00A0304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Tony McElroy, Tesco’s Head of Communications in Scotland</w:t>
      </w:r>
      <w:r w:rsidR="006F0D3A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,</w:t>
      </w:r>
      <w:r w:rsidRPr="00A0304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said:</w:t>
      </w: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</w:t>
      </w:r>
      <w:r w:rsidR="008012A3"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“Bags of Help has been a fantastic success. </w:t>
      </w:r>
    </w:p>
    <w:p w14:paraId="2B51A214" w14:textId="6CB536C0" w:rsidR="008012A3" w:rsidRPr="008012A3" w:rsidRDefault="008012A3" w:rsidP="008012A3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“We have been overwhelmed by the response of our customers and the feedback </w:t>
      </w:r>
      <w:r w:rsidR="006F0D3A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has</w:t>
      </w:r>
      <w:r w:rsidR="006F0D3A"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</w:t>
      </w:r>
      <w:r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been brilliant.</w:t>
      </w:r>
    </w:p>
    <w:p w14:paraId="75C3931B" w14:textId="77777777" w:rsidR="008012A3" w:rsidRPr="008012A3" w:rsidRDefault="008012A3" w:rsidP="008012A3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“We can’t wait to see the money being put to use bringing these projects to life. </w:t>
      </w:r>
    </w:p>
    <w:p w14:paraId="42DCDF0C" w14:textId="1A2DE9FF" w:rsidR="006746CA" w:rsidRDefault="008012A3" w:rsidP="008012A3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sz w:val="22"/>
          <w:szCs w:val="22"/>
          <w:lang w:eastAsia="en-US"/>
        </w:rPr>
      </w:pPr>
      <w:r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“</w:t>
      </w:r>
      <w:r w:rsidR="005C7D86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Applications</w:t>
      </w:r>
      <w:r w:rsidRPr="008012A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for the next round of the initiative will open in April and we look forward to helping a further round of groups and projects bag their share of the bag charge fund.”</w:t>
      </w:r>
    </w:p>
    <w:p w14:paraId="6AF541F2" w14:textId="6E76A990" w:rsidR="00B93A1B" w:rsidRDefault="00B93A1B" w:rsidP="00A03041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Voting </w:t>
      </w:r>
      <w:r w:rsidR="00AA701E">
        <w:rPr>
          <w:rFonts w:ascii="Arial" w:eastAsiaTheme="minorHAnsi" w:hAnsi="Arial" w:cs="Arial"/>
          <w:sz w:val="22"/>
          <w:szCs w:val="22"/>
          <w:lang w:eastAsia="en-US"/>
        </w:rPr>
        <w:t>ran in store</w:t>
      </w:r>
      <w:r w:rsidR="007E7E53">
        <w:rPr>
          <w:rFonts w:ascii="Arial" w:eastAsiaTheme="minorHAnsi" w:hAnsi="Arial" w:cs="Arial"/>
          <w:sz w:val="22"/>
          <w:szCs w:val="22"/>
          <w:lang w:eastAsia="en-US"/>
        </w:rPr>
        <w:t>s</w:t>
      </w:r>
      <w:r w:rsidR="003C486C">
        <w:rPr>
          <w:rFonts w:ascii="Arial" w:eastAsiaTheme="minorHAnsi" w:hAnsi="Arial" w:cs="Arial"/>
          <w:sz w:val="22"/>
          <w:szCs w:val="22"/>
          <w:lang w:eastAsia="en-US"/>
        </w:rPr>
        <w:t xml:space="preserve"> from </w:t>
      </w:r>
      <w:r w:rsidR="00CA5289">
        <w:rPr>
          <w:rFonts w:ascii="Arial" w:eastAsiaTheme="minorHAnsi" w:hAnsi="Arial" w:cs="Arial"/>
          <w:sz w:val="22"/>
          <w:szCs w:val="22"/>
          <w:lang w:eastAsia="en-US"/>
        </w:rPr>
        <w:t>27 February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until </w:t>
      </w:r>
      <w:r w:rsidR="00CA5289">
        <w:rPr>
          <w:rFonts w:ascii="Arial" w:eastAsiaTheme="minorHAnsi" w:hAnsi="Arial" w:cs="Arial"/>
          <w:sz w:val="22"/>
          <w:szCs w:val="22"/>
          <w:lang w:eastAsia="en-US"/>
        </w:rPr>
        <w:t>6 March</w:t>
      </w:r>
      <w:r w:rsidR="00AA701E">
        <w:rPr>
          <w:rFonts w:ascii="Arial" w:eastAsiaTheme="minorHAnsi" w:hAnsi="Arial" w:cs="Arial"/>
          <w:sz w:val="22"/>
          <w:szCs w:val="22"/>
          <w:lang w:eastAsia="en-US"/>
        </w:rPr>
        <w:t xml:space="preserve"> – with c</w:t>
      </w:r>
      <w:r w:rsidR="00CA5289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ustomers </w:t>
      </w:r>
      <w:r w:rsidR="00AA701E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choosing which</w:t>
      </w:r>
      <w:r w:rsidR="007E7E5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local</w:t>
      </w:r>
      <w:r w:rsidR="00AA701E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</w:t>
      </w:r>
      <w:r w:rsidR="00D3653B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project</w:t>
      </w:r>
      <w:r w:rsidR="00AA701E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they’d like to get the top award using</w:t>
      </w:r>
      <w:r w:rsidR="00CA5289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</w:t>
      </w:r>
      <w:r w:rsidR="00D12533" w:rsidRPr="00D12533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a token given to them at the check-out in store.</w:t>
      </w:r>
    </w:p>
    <w:p w14:paraId="3C1D7EA5" w14:textId="03DF3C86" w:rsidR="00AA701E" w:rsidRPr="00D12533" w:rsidRDefault="00AA701E" w:rsidP="00A03041">
      <w:pPr>
        <w:pStyle w:val="NormalWeb"/>
        <w:shd w:val="clear" w:color="auto" w:fill="FFFFFF"/>
        <w:spacing w:line="360" w:lineRule="auto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Tesco estimated that around </w:t>
      </w:r>
      <w:r w:rsidR="00325FD8" w:rsidRPr="00325FD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eight million </w:t>
      </w: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votes were cast in stores up and down </w:t>
      </w:r>
      <w:r w:rsidR="00936CDD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the UK</w:t>
      </w: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.</w:t>
      </w:r>
    </w:p>
    <w:p w14:paraId="699AD25D" w14:textId="02C0CF80" w:rsidR="00A03041" w:rsidRDefault="00DC2417" w:rsidP="00A03041">
      <w:pPr>
        <w:autoSpaceDE w:val="0"/>
        <w:autoSpaceDN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Emma Halliday, Community Enabler Co-ordinator at</w:t>
      </w:r>
      <w:r w:rsidR="00F94508" w:rsidRPr="00195B73">
        <w:rPr>
          <w:rFonts w:ascii="Arial" w:hAnsi="Arial" w:cs="Arial"/>
          <w:color w:val="FF0000"/>
        </w:rPr>
        <w:t xml:space="preserve"> </w:t>
      </w:r>
      <w:r w:rsidR="00CA5289">
        <w:rPr>
          <w:rFonts w:ascii="Arial" w:hAnsi="Arial" w:cs="Arial"/>
          <w:color w:val="000000" w:themeColor="text1"/>
        </w:rPr>
        <w:t xml:space="preserve">greenspace </w:t>
      </w:r>
      <w:r w:rsidR="006F0D3A">
        <w:rPr>
          <w:rFonts w:ascii="Arial" w:hAnsi="Arial" w:cs="Arial"/>
          <w:color w:val="000000" w:themeColor="text1"/>
        </w:rPr>
        <w:t>scotland,</w:t>
      </w:r>
      <w:r w:rsidR="00F94508" w:rsidRPr="00DC2417">
        <w:rPr>
          <w:rFonts w:ascii="Arial" w:hAnsi="Arial" w:cs="Arial"/>
          <w:color w:val="000000" w:themeColor="text1"/>
        </w:rPr>
        <w:t xml:space="preserve"> </w:t>
      </w:r>
      <w:r w:rsidR="00F94508">
        <w:rPr>
          <w:rFonts w:ascii="Arial" w:hAnsi="Arial" w:cs="Arial"/>
        </w:rPr>
        <w:t>said: “</w:t>
      </w:r>
      <w:r w:rsidR="00A03041">
        <w:rPr>
          <w:rFonts w:ascii="Arial" w:hAnsi="Arial" w:cs="Arial"/>
        </w:rPr>
        <w:t xml:space="preserve">We have been delighted to have been involved in the Bags of Help </w:t>
      </w:r>
      <w:r w:rsidR="005C7D86">
        <w:rPr>
          <w:rFonts w:ascii="Arial" w:hAnsi="Arial" w:cs="Arial"/>
        </w:rPr>
        <w:t>initiative</w:t>
      </w:r>
      <w:r w:rsidR="00A03041">
        <w:rPr>
          <w:rFonts w:ascii="Arial" w:hAnsi="Arial" w:cs="Arial"/>
        </w:rPr>
        <w:t>.</w:t>
      </w:r>
    </w:p>
    <w:p w14:paraId="0DCF2024" w14:textId="44C52923" w:rsidR="00A03041" w:rsidRDefault="00A03041" w:rsidP="00A03041">
      <w:pPr>
        <w:autoSpaceDE w:val="0"/>
        <w:autoSpaceDN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“It has been wonderful to follow the projects through the application process to the final announcement.</w:t>
      </w:r>
    </w:p>
    <w:p w14:paraId="267895B8" w14:textId="77777777" w:rsidR="009D5799" w:rsidRDefault="00A03041" w:rsidP="009D5799">
      <w:pPr>
        <w:autoSpaceDE w:val="0"/>
        <w:autoSpaceDN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“This is money which will go directly back into the communities up and down the country creating </w:t>
      </w:r>
      <w:r w:rsidR="00D70F76">
        <w:rPr>
          <w:rFonts w:ascii="Arial" w:hAnsi="Arial" w:cs="Arial"/>
        </w:rPr>
        <w:t>places to meet people, be active, play or simply relax.</w:t>
      </w:r>
      <w:r w:rsidR="00A1785B">
        <w:rPr>
          <w:rFonts w:ascii="Arial" w:hAnsi="Arial" w:cs="Arial"/>
        </w:rPr>
        <w:t xml:space="preserve"> </w:t>
      </w:r>
      <w:r w:rsidR="00F94508">
        <w:rPr>
          <w:rFonts w:ascii="Arial" w:hAnsi="Arial" w:cs="Arial"/>
        </w:rPr>
        <w:t xml:space="preserve">This initiative </w:t>
      </w:r>
      <w:r w:rsidR="00CA5289">
        <w:rPr>
          <w:rFonts w:ascii="Arial" w:hAnsi="Arial" w:cs="Arial"/>
        </w:rPr>
        <w:t xml:space="preserve">is </w:t>
      </w:r>
      <w:r w:rsidR="00F94508">
        <w:rPr>
          <w:rFonts w:ascii="Arial" w:hAnsi="Arial" w:cs="Arial"/>
        </w:rPr>
        <w:t xml:space="preserve">really putting </w:t>
      </w:r>
      <w:r w:rsidR="00CA5289">
        <w:rPr>
          <w:rFonts w:ascii="Arial" w:hAnsi="Arial" w:cs="Arial"/>
        </w:rPr>
        <w:t xml:space="preserve">something </w:t>
      </w:r>
      <w:r w:rsidR="00F94508">
        <w:rPr>
          <w:rFonts w:ascii="Arial" w:hAnsi="Arial" w:cs="Arial"/>
        </w:rPr>
        <w:t>back into the local environment,</w:t>
      </w:r>
      <w:r w:rsidR="00CA5289">
        <w:rPr>
          <w:rFonts w:ascii="Arial" w:hAnsi="Arial" w:cs="Arial"/>
        </w:rPr>
        <w:t xml:space="preserve"> transforming greenspaces and</w:t>
      </w:r>
      <w:r w:rsidR="00F94508">
        <w:rPr>
          <w:rFonts w:ascii="Arial" w:hAnsi="Arial" w:cs="Arial"/>
        </w:rPr>
        <w:t xml:space="preserve"> helping the community at a grass-roots level.”</w:t>
      </w:r>
    </w:p>
    <w:p w14:paraId="196D6BBA" w14:textId="46240448" w:rsidR="00F94508" w:rsidRPr="009D5799" w:rsidRDefault="007E7E53" w:rsidP="009D5799">
      <w:pPr>
        <w:autoSpaceDE w:val="0"/>
        <w:autoSpaceDN w:val="0"/>
        <w:spacing w:line="360" w:lineRule="auto"/>
        <w:rPr>
          <w:rFonts w:ascii="Arial" w:hAnsi="Arial" w:cs="Arial"/>
        </w:rPr>
      </w:pPr>
      <w:r w:rsidRPr="009D5799">
        <w:rPr>
          <w:rFonts w:ascii="Arial" w:hAnsi="Arial" w:cs="Arial"/>
        </w:rPr>
        <w:t>A</w:t>
      </w:r>
      <w:r w:rsidR="00EB76FE" w:rsidRPr="009D5799">
        <w:rPr>
          <w:rFonts w:ascii="Arial" w:hAnsi="Arial" w:cs="Arial"/>
        </w:rPr>
        <w:t xml:space="preserve">pplications for the next round of </w:t>
      </w:r>
      <w:r w:rsidR="00325FD8">
        <w:rPr>
          <w:rFonts w:ascii="Arial" w:hAnsi="Arial" w:cs="Arial"/>
        </w:rPr>
        <w:t>Bags of Help funding will open o</w:t>
      </w:r>
      <w:r w:rsidR="00EB76FE" w:rsidRPr="009D5799">
        <w:rPr>
          <w:rFonts w:ascii="Arial" w:hAnsi="Arial" w:cs="Arial"/>
        </w:rPr>
        <w:t>n April</w:t>
      </w:r>
      <w:r w:rsidR="00325FD8">
        <w:rPr>
          <w:rFonts w:ascii="Arial" w:hAnsi="Arial" w:cs="Arial"/>
        </w:rPr>
        <w:t xml:space="preserve"> 18</w:t>
      </w:r>
      <w:r w:rsidR="00EB76FE" w:rsidRPr="009D5799">
        <w:rPr>
          <w:rFonts w:ascii="Arial" w:hAnsi="Arial" w:cs="Arial"/>
        </w:rPr>
        <w:t>. As well as applying direct, suggestions for projects</w:t>
      </w:r>
      <w:r w:rsidRPr="009D5799">
        <w:rPr>
          <w:rFonts w:ascii="Arial" w:hAnsi="Arial" w:cs="Arial"/>
        </w:rPr>
        <w:t xml:space="preserve"> and sites</w:t>
      </w:r>
      <w:r w:rsidR="00EB76FE" w:rsidRPr="009D5799">
        <w:rPr>
          <w:rFonts w:ascii="Arial" w:hAnsi="Arial" w:cs="Arial"/>
        </w:rPr>
        <w:t xml:space="preserve"> can also be nominated by people living locally.</w:t>
      </w:r>
    </w:p>
    <w:p w14:paraId="51245A8B" w14:textId="570C401F" w:rsidR="0026023E" w:rsidRDefault="00AA701E" w:rsidP="00F94508">
      <w:pPr>
        <w:pStyle w:val="NormalWeb"/>
        <w:shd w:val="clear" w:color="auto" w:fill="FFFFFF"/>
        <w:spacing w:after="0" w:line="411" w:lineRule="atLeast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NOTES TO EDITORS:</w:t>
      </w:r>
    </w:p>
    <w:p w14:paraId="235C26F1" w14:textId="1E63A8D9" w:rsidR="00641C91" w:rsidRPr="00E87D28" w:rsidRDefault="00E87D28" w:rsidP="00641C91">
      <w:pPr>
        <w:pStyle w:val="NormalWeb"/>
        <w:numPr>
          <w:ilvl w:val="0"/>
          <w:numId w:val="4"/>
        </w:numPr>
        <w:shd w:val="clear" w:color="auto" w:fill="FFFFFF"/>
        <w:spacing w:line="411" w:lineRule="atLeast"/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</w:pPr>
      <w:r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144</w:t>
      </w:r>
      <w:r w:rsidR="004E3344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organisations </w:t>
      </w:r>
      <w:r w:rsidR="00FC60C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from </w:t>
      </w:r>
      <w:r w:rsidR="00641C91"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each of Tesco’s </w:t>
      </w:r>
      <w:r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48</w:t>
      </w:r>
      <w:r w:rsidR="00BA2E91"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regions up and down Scotland</w:t>
      </w:r>
      <w:r w:rsidR="00641C91"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receive</w:t>
      </w:r>
      <w:r w:rsidR="00FC60C1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d</w:t>
      </w:r>
      <w:r w:rsidR="00641C91" w:rsidRPr="00E87D28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 a share of the Bags of Help fund.</w:t>
      </w:r>
    </w:p>
    <w:p w14:paraId="214EC218" w14:textId="77777777" w:rsidR="00F94508" w:rsidRDefault="00F94508" w:rsidP="00F94508">
      <w:pPr>
        <w:pStyle w:val="NormalWeb"/>
        <w:numPr>
          <w:ilvl w:val="0"/>
          <w:numId w:val="4"/>
        </w:numPr>
        <w:shd w:val="clear" w:color="auto" w:fill="FFFFFF"/>
        <w:spacing w:after="0" w:line="411" w:lineRule="atLeast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The initiative is supported by money from the five pence charge levied on single-use carrier bags. </w:t>
      </w:r>
    </w:p>
    <w:p w14:paraId="6578E4B0" w14:textId="77777777" w:rsidR="00F94508" w:rsidRDefault="00F94508" w:rsidP="00F94508">
      <w:pPr>
        <w:pStyle w:val="NormalWeb"/>
        <w:numPr>
          <w:ilvl w:val="0"/>
          <w:numId w:val="4"/>
        </w:numPr>
        <w:shd w:val="clear" w:color="auto" w:fill="FFFFFF"/>
        <w:spacing w:after="0" w:line="411" w:lineRule="atLeast"/>
        <w:rPr>
          <w:rFonts w:ascii="Arial" w:eastAsiaTheme="minorHAnsi" w:hAnsi="Arial" w:cs="Arial"/>
          <w:sz w:val="22"/>
          <w:szCs w:val="22"/>
          <w:lang w:eastAsia="en-US"/>
        </w:rPr>
      </w:pPr>
      <w:r w:rsidRPr="00AB3E56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Over 4</w:t>
      </w:r>
      <w:r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,</w:t>
      </w:r>
      <w:r w:rsidRPr="00AB3E56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 xml:space="preserve">500 </w:t>
      </w:r>
      <w:r w:rsidRPr="00095C2E">
        <w:rPr>
          <w:rFonts w:ascii="Arial" w:eastAsiaTheme="minorHAnsi" w:hAnsi="Arial" w:cs="Arial"/>
          <w:color w:val="000000" w:themeColor="text1"/>
          <w:sz w:val="22"/>
          <w:szCs w:val="22"/>
          <w:lang w:eastAsia="en-US"/>
        </w:rPr>
        <w:t>groups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up and down the </w:t>
      </w:r>
      <w:r w:rsidR="00BA2E91">
        <w:rPr>
          <w:rFonts w:ascii="Arial" w:eastAsiaTheme="minorHAnsi" w:hAnsi="Arial" w:cs="Arial"/>
          <w:sz w:val="22"/>
          <w:szCs w:val="22"/>
          <w:lang w:eastAsia="en-US"/>
        </w:rPr>
        <w:t>UK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applied for grants from the scheme. These were whittled down to three in each of Tesco’s regions. </w:t>
      </w:r>
    </w:p>
    <w:p w14:paraId="41667462" w14:textId="236AFE85" w:rsidR="005908A4" w:rsidRPr="009D5799" w:rsidRDefault="008340B9" w:rsidP="008340B9">
      <w:pPr>
        <w:pStyle w:val="NormalWeb"/>
        <w:numPr>
          <w:ilvl w:val="0"/>
          <w:numId w:val="4"/>
        </w:numPr>
        <w:shd w:val="clear" w:color="auto" w:fill="FFFFFF"/>
        <w:spacing w:after="0" w:line="411" w:lineRule="atLeast"/>
        <w:rPr>
          <w:rFonts w:ascii="Arial" w:eastAsiaTheme="minorHAnsi" w:hAnsi="Arial" w:cs="Arial"/>
          <w:sz w:val="22"/>
          <w:szCs w:val="22"/>
          <w:lang w:eastAsia="en-US"/>
        </w:rPr>
      </w:pPr>
      <w:r w:rsidRPr="008340B9">
        <w:rPr>
          <w:rFonts w:ascii="Arial" w:eastAsiaTheme="minorHAnsi" w:hAnsi="Arial" w:cs="Arial"/>
          <w:sz w:val="22"/>
          <w:szCs w:val="22"/>
          <w:lang w:eastAsia="en-US"/>
        </w:rPr>
        <w:t>greenspace scotland is Scotland’s parks and greenspace charity – working towards the goal that everyone living and working in urban Scotland should have easy access to quality greenspace which meets local needs and improves their quality of life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5908A4">
        <w:rPr>
          <w:rFonts w:ascii="Arial" w:hAnsi="Arial" w:cs="Arial"/>
          <w:color w:val="0D141C"/>
          <w:sz w:val="22"/>
          <w:szCs w:val="22"/>
          <w:shd w:val="clear" w:color="auto" w:fill="FFFFFF"/>
        </w:rPr>
        <w:t xml:space="preserve">and are the delivery partner </w:t>
      </w:r>
      <w:r w:rsidR="007E7E53">
        <w:rPr>
          <w:rFonts w:ascii="Arial" w:hAnsi="Arial" w:cs="Arial"/>
          <w:color w:val="0D141C"/>
          <w:sz w:val="22"/>
          <w:szCs w:val="22"/>
          <w:shd w:val="clear" w:color="auto" w:fill="FFFFFF"/>
        </w:rPr>
        <w:t xml:space="preserve">in </w:t>
      </w:r>
      <w:r w:rsidR="005908A4">
        <w:rPr>
          <w:rFonts w:ascii="Arial" w:hAnsi="Arial" w:cs="Arial"/>
          <w:color w:val="0D141C"/>
          <w:sz w:val="22"/>
          <w:szCs w:val="22"/>
          <w:shd w:val="clear" w:color="auto" w:fill="FFFFFF"/>
        </w:rPr>
        <w:t>Scotland for Groundwork</w:t>
      </w:r>
    </w:p>
    <w:p w14:paraId="1D11414F" w14:textId="77777777" w:rsidR="009D5799" w:rsidRPr="000453C9" w:rsidRDefault="009D5799" w:rsidP="009D5799">
      <w:pPr>
        <w:pStyle w:val="NormalWeb"/>
        <w:numPr>
          <w:ilvl w:val="0"/>
          <w:numId w:val="4"/>
        </w:numPr>
        <w:shd w:val="clear" w:color="auto" w:fill="FFFFFF"/>
        <w:spacing w:after="0" w:line="411" w:lineRule="atLeast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hAnsi="Arial" w:cs="Arial"/>
          <w:color w:val="0D141C"/>
          <w:sz w:val="22"/>
          <w:szCs w:val="22"/>
          <w:shd w:val="clear" w:color="auto" w:fill="FFFFFF"/>
        </w:rPr>
        <w:t xml:space="preserve">A map of all the projects in to benefit from Bags of Help in Scotland can be found here: </w:t>
      </w:r>
      <w:hyperlink r:id="rId7" w:history="1">
        <w:r w:rsidRPr="000C2F97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 xml:space="preserve">http://bit.ly/scotbagsmap1  </w:t>
        </w:r>
      </w:hyperlink>
      <w:r>
        <w:rPr>
          <w:rFonts w:ascii="Arial" w:hAnsi="Arial" w:cs="Arial"/>
          <w:color w:val="0D141C"/>
          <w:sz w:val="22"/>
          <w:szCs w:val="22"/>
          <w:shd w:val="clear" w:color="auto" w:fill="FFFFFF"/>
        </w:rPr>
        <w:t xml:space="preserve"> </w:t>
      </w:r>
    </w:p>
    <w:p w14:paraId="573B6DA1" w14:textId="45BFF75A" w:rsidR="006B70D9" w:rsidRPr="009C51AE" w:rsidRDefault="009C51AE" w:rsidP="009C51AE">
      <w:pPr>
        <w:pStyle w:val="NormalWeb"/>
        <w:numPr>
          <w:ilvl w:val="0"/>
          <w:numId w:val="4"/>
        </w:numPr>
        <w:shd w:val="clear" w:color="auto" w:fill="FFFFFF"/>
        <w:spacing w:after="0" w:line="411" w:lineRule="atLeast"/>
        <w:rPr>
          <w:rFonts w:ascii="Arial" w:eastAsiaTheme="minorHAnsi" w:hAnsi="Arial" w:cs="Arial"/>
          <w:sz w:val="22"/>
          <w:szCs w:val="22"/>
          <w:lang w:eastAsia="en-US"/>
        </w:rPr>
      </w:pPr>
      <w:r w:rsidRPr="009C51AE">
        <w:rPr>
          <w:rFonts w:ascii="Arial" w:eastAsiaTheme="minorHAnsi" w:hAnsi="Arial" w:cs="Arial"/>
          <w:sz w:val="22"/>
          <w:szCs w:val="22"/>
          <w:lang w:eastAsia="en-US"/>
        </w:rPr>
        <w:t xml:space="preserve">For more information please visit: </w:t>
      </w:r>
      <w:hyperlink r:id="rId8" w:history="1">
        <w:r w:rsidRPr="009C51AE">
          <w:rPr>
            <w:rStyle w:val="Hyperlink"/>
            <w:rFonts w:ascii="Arial" w:eastAsiaTheme="minorHAnsi" w:hAnsi="Arial" w:cs="Arial"/>
            <w:sz w:val="22"/>
            <w:szCs w:val="22"/>
            <w:lang w:eastAsia="en-US"/>
          </w:rPr>
          <w:t>http://www.tesco.com/carrier-bags/</w:t>
        </w:r>
      </w:hyperlink>
    </w:p>
    <w:p w14:paraId="02488838" w14:textId="77777777" w:rsidR="0029229F" w:rsidRDefault="0029229F" w:rsidP="006B70D9">
      <w:pPr>
        <w:pStyle w:val="NormalWeb"/>
        <w:shd w:val="clear" w:color="auto" w:fill="FFFFFF"/>
        <w:spacing w:after="0" w:line="411" w:lineRule="atLeast"/>
        <w:ind w:left="720"/>
        <w:rPr>
          <w:rFonts w:ascii="Arial" w:eastAsiaTheme="minorHAnsi" w:hAnsi="Arial" w:cs="Arial"/>
          <w:sz w:val="22"/>
          <w:szCs w:val="22"/>
          <w:lang w:eastAsia="en-US"/>
        </w:rPr>
      </w:pPr>
    </w:p>
    <w:p w14:paraId="414F58E1" w14:textId="77777777" w:rsidR="004C0579" w:rsidRPr="00BA2C2B" w:rsidRDefault="004C0579" w:rsidP="00F94508">
      <w:pPr>
        <w:pStyle w:val="NormalWeb"/>
        <w:shd w:val="clear" w:color="auto" w:fill="FFFFFF"/>
        <w:spacing w:line="411" w:lineRule="atLeast"/>
        <w:rPr>
          <w:rFonts w:ascii="Arial" w:hAnsi="Arial" w:cs="Arial"/>
          <w:color w:val="000000" w:themeColor="text1"/>
        </w:rPr>
      </w:pPr>
    </w:p>
    <w:sectPr w:rsidR="004C0579" w:rsidRPr="00BA2C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05CF3F3" w15:done="0"/>
  <w15:commentEx w15:paraId="18B36473" w15:done="0"/>
  <w15:commentEx w15:paraId="2EE9F16C" w15:paraIdParent="18B3647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800C4"/>
    <w:multiLevelType w:val="hybridMultilevel"/>
    <w:tmpl w:val="35243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DA0EDD"/>
    <w:multiLevelType w:val="hybridMultilevel"/>
    <w:tmpl w:val="9A4A9B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159A7"/>
    <w:multiLevelType w:val="multilevel"/>
    <w:tmpl w:val="80385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2C25CC"/>
    <w:multiLevelType w:val="multilevel"/>
    <w:tmpl w:val="80385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mma Halliday">
    <w15:presenceInfo w15:providerId="AD" w15:userId="S-1-5-21-1294261054-1139671658-3795172512-21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12B"/>
    <w:rsid w:val="000037BD"/>
    <w:rsid w:val="00095C2E"/>
    <w:rsid w:val="000B3936"/>
    <w:rsid w:val="001873B9"/>
    <w:rsid w:val="0019376F"/>
    <w:rsid w:val="00195B73"/>
    <w:rsid w:val="00221C09"/>
    <w:rsid w:val="002322F1"/>
    <w:rsid w:val="0026023E"/>
    <w:rsid w:val="00266919"/>
    <w:rsid w:val="00277049"/>
    <w:rsid w:val="00291F6C"/>
    <w:rsid w:val="0029229F"/>
    <w:rsid w:val="002B2E7A"/>
    <w:rsid w:val="002C6608"/>
    <w:rsid w:val="002D6FBB"/>
    <w:rsid w:val="002F0439"/>
    <w:rsid w:val="00302F53"/>
    <w:rsid w:val="003259BF"/>
    <w:rsid w:val="00325FD8"/>
    <w:rsid w:val="00371CE4"/>
    <w:rsid w:val="00390C14"/>
    <w:rsid w:val="003C486C"/>
    <w:rsid w:val="003D2F32"/>
    <w:rsid w:val="0041404C"/>
    <w:rsid w:val="004151B9"/>
    <w:rsid w:val="0042048F"/>
    <w:rsid w:val="00435363"/>
    <w:rsid w:val="0044231A"/>
    <w:rsid w:val="00446F46"/>
    <w:rsid w:val="00473B55"/>
    <w:rsid w:val="00496335"/>
    <w:rsid w:val="004C0579"/>
    <w:rsid w:val="004E3344"/>
    <w:rsid w:val="004F30AB"/>
    <w:rsid w:val="0053467D"/>
    <w:rsid w:val="005908A4"/>
    <w:rsid w:val="005C19C9"/>
    <w:rsid w:val="005C7D86"/>
    <w:rsid w:val="0060558C"/>
    <w:rsid w:val="00622860"/>
    <w:rsid w:val="00641C91"/>
    <w:rsid w:val="00651FF9"/>
    <w:rsid w:val="006746CA"/>
    <w:rsid w:val="00697509"/>
    <w:rsid w:val="006A3C4A"/>
    <w:rsid w:val="006B70D9"/>
    <w:rsid w:val="006C3D77"/>
    <w:rsid w:val="006F0D3A"/>
    <w:rsid w:val="00704E6B"/>
    <w:rsid w:val="00710534"/>
    <w:rsid w:val="00753031"/>
    <w:rsid w:val="007C450B"/>
    <w:rsid w:val="007E7E53"/>
    <w:rsid w:val="008012A3"/>
    <w:rsid w:val="00831557"/>
    <w:rsid w:val="008340B9"/>
    <w:rsid w:val="008754F2"/>
    <w:rsid w:val="008955E1"/>
    <w:rsid w:val="0091081B"/>
    <w:rsid w:val="00936CDD"/>
    <w:rsid w:val="009403C6"/>
    <w:rsid w:val="00980613"/>
    <w:rsid w:val="009C11B8"/>
    <w:rsid w:val="009C51AE"/>
    <w:rsid w:val="009D5799"/>
    <w:rsid w:val="00A03041"/>
    <w:rsid w:val="00A128E0"/>
    <w:rsid w:val="00A1785B"/>
    <w:rsid w:val="00A41CCB"/>
    <w:rsid w:val="00AA701E"/>
    <w:rsid w:val="00B10AC9"/>
    <w:rsid w:val="00B26FB0"/>
    <w:rsid w:val="00B72DF6"/>
    <w:rsid w:val="00B90615"/>
    <w:rsid w:val="00B93A1B"/>
    <w:rsid w:val="00BA2C2B"/>
    <w:rsid w:val="00BA2E91"/>
    <w:rsid w:val="00BC07D5"/>
    <w:rsid w:val="00BC3111"/>
    <w:rsid w:val="00BD287B"/>
    <w:rsid w:val="00BF14BC"/>
    <w:rsid w:val="00CA198C"/>
    <w:rsid w:val="00CA5289"/>
    <w:rsid w:val="00D12533"/>
    <w:rsid w:val="00D21B2B"/>
    <w:rsid w:val="00D26B24"/>
    <w:rsid w:val="00D3653B"/>
    <w:rsid w:val="00D47717"/>
    <w:rsid w:val="00D648A3"/>
    <w:rsid w:val="00D70F76"/>
    <w:rsid w:val="00D92EBC"/>
    <w:rsid w:val="00DA1E6C"/>
    <w:rsid w:val="00DA39DE"/>
    <w:rsid w:val="00DC2417"/>
    <w:rsid w:val="00DC4009"/>
    <w:rsid w:val="00DC540C"/>
    <w:rsid w:val="00DC5B5A"/>
    <w:rsid w:val="00DD636F"/>
    <w:rsid w:val="00E449ED"/>
    <w:rsid w:val="00E87D28"/>
    <w:rsid w:val="00E91DE8"/>
    <w:rsid w:val="00EB76FE"/>
    <w:rsid w:val="00EC312B"/>
    <w:rsid w:val="00F03B2D"/>
    <w:rsid w:val="00F94508"/>
    <w:rsid w:val="00F95D7C"/>
    <w:rsid w:val="00FB011D"/>
    <w:rsid w:val="00FC60C1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A28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1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C3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37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A1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204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04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04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04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048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B70D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51AE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2286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1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C3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37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A1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204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04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04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04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048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B70D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51AE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228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05402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5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9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839163">
                  <w:marLeft w:val="0"/>
                  <w:marRight w:val="0"/>
                  <w:marTop w:val="0"/>
                  <w:marBottom w:val="0"/>
                  <w:divBdr>
                    <w:top w:val="none" w:sz="0" w:space="7" w:color="auto"/>
                    <w:left w:val="single" w:sz="6" w:space="7" w:color="DEDEDE"/>
                    <w:bottom w:val="single" w:sz="6" w:space="7" w:color="DEDEDE"/>
                    <w:right w:val="single" w:sz="6" w:space="7" w:color="DEDEDE"/>
                  </w:divBdr>
                  <w:divsChild>
                    <w:div w:id="44893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8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1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0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6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8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80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3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43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70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302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4339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232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886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9313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3929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36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220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8129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55733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sco.com/carrier-bags/" TargetMode="Externa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hyperlink" Target="http://bit.ly/scotbagsmap1" TargetMode="Externa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2850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Beattie Group</Company>
  <LinksUpToDate>false</LinksUpToDate>
  <CharactersWithSpaces>3343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Laurna Woods</dc:creator>
  <cp:lastModifiedBy>FinlaysonL</cp:lastModifiedBy>
  <cp:revision>2</cp:revision>
  <cp:lastPrinted>2016-03-03T09:14:00Z</cp:lastPrinted>
  <dcterms:created xsi:type="dcterms:W3CDTF">2016-03-18T16:08:00Z</dcterms:created>
  <dcterms:modified xsi:type="dcterms:W3CDTF">2016-03-18T16:08:00Z</dcterms:modified>
</cp:coreProperties>
</file>